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A8158A">
      <w:pPr>
        <w:spacing w:line="300" w:lineRule="atLeast"/>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007DD7">
                              <w:rPr>
                                <w:rFonts w:ascii="Arial" w:hAnsi="Arial" w:cs="Arial"/>
                                <w:b/>
                                <w:bCs/>
                                <w:lang w:val="en-GB"/>
                              </w:rPr>
                              <w:t>9</w:t>
                            </w:r>
                            <w:r w:rsidR="002D7DF5">
                              <w:rPr>
                                <w:rFonts w:ascii="Arial" w:hAnsi="Arial" w:cs="Arial"/>
                                <w:b/>
                                <w:bCs/>
                                <w:lang w:val="en-GB"/>
                              </w:rPr>
                              <w:t xml:space="preserve"> </w:t>
                            </w:r>
                          </w:p>
                          <w:p w:rsidR="00FA36AB" w:rsidRDefault="00007DD7" w:rsidP="00754D75">
                            <w:pPr>
                              <w:jc w:val="center"/>
                              <w:rPr>
                                <w:rFonts w:ascii="Arial" w:hAnsi="Arial" w:cs="Arial"/>
                                <w:b/>
                                <w:bCs/>
                                <w:lang w:val="en-GB"/>
                              </w:rPr>
                            </w:pPr>
                            <w:r>
                              <w:rPr>
                                <w:rFonts w:ascii="Arial" w:hAnsi="Arial" w:cs="Arial"/>
                                <w:b/>
                                <w:bCs/>
                                <w:lang w:val="en-GB"/>
                              </w:rPr>
                              <w:t>24 March</w:t>
                            </w:r>
                            <w:r w:rsidR="003951D7">
                              <w:rPr>
                                <w:rFonts w:ascii="Arial" w:hAnsi="Arial" w:cs="Arial"/>
                                <w:b/>
                                <w:bCs/>
                                <w:lang w:val="en-GB"/>
                              </w:rPr>
                              <w:t xml:space="preserve"> </w:t>
                            </w:r>
                            <w:r>
                              <w:rPr>
                                <w:rFonts w:ascii="Arial" w:hAnsi="Arial" w:cs="Arial"/>
                                <w:b/>
                                <w:bCs/>
                                <w:lang w:val="en-GB"/>
                              </w:rPr>
                              <w:t>2017</w:t>
                            </w:r>
                          </w:p>
                          <w:p w:rsidR="00FA36AB" w:rsidRPr="002160AA" w:rsidRDefault="003951D7"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007DD7">
                        <w:rPr>
                          <w:rFonts w:ascii="Arial" w:hAnsi="Arial" w:cs="Arial"/>
                          <w:b/>
                          <w:bCs/>
                          <w:lang w:val="en-GB"/>
                        </w:rPr>
                        <w:t>9</w:t>
                      </w:r>
                      <w:r w:rsidR="002D7DF5">
                        <w:rPr>
                          <w:rFonts w:ascii="Arial" w:hAnsi="Arial" w:cs="Arial"/>
                          <w:b/>
                          <w:bCs/>
                          <w:lang w:val="en-GB"/>
                        </w:rPr>
                        <w:t xml:space="preserve"> </w:t>
                      </w:r>
                    </w:p>
                    <w:p w:rsidR="00FA36AB" w:rsidRDefault="00007DD7" w:rsidP="00754D75">
                      <w:pPr>
                        <w:jc w:val="center"/>
                        <w:rPr>
                          <w:rFonts w:ascii="Arial" w:hAnsi="Arial" w:cs="Arial"/>
                          <w:b/>
                          <w:bCs/>
                          <w:lang w:val="en-GB"/>
                        </w:rPr>
                      </w:pPr>
                      <w:r>
                        <w:rPr>
                          <w:rFonts w:ascii="Arial" w:hAnsi="Arial" w:cs="Arial"/>
                          <w:b/>
                          <w:bCs/>
                          <w:lang w:val="en-GB"/>
                        </w:rPr>
                        <w:t>24 March</w:t>
                      </w:r>
                      <w:r w:rsidR="003951D7">
                        <w:rPr>
                          <w:rFonts w:ascii="Arial" w:hAnsi="Arial" w:cs="Arial"/>
                          <w:b/>
                          <w:bCs/>
                          <w:lang w:val="en-GB"/>
                        </w:rPr>
                        <w:t xml:space="preserve"> </w:t>
                      </w:r>
                      <w:r>
                        <w:rPr>
                          <w:rFonts w:ascii="Arial" w:hAnsi="Arial" w:cs="Arial"/>
                          <w:b/>
                          <w:bCs/>
                          <w:lang w:val="en-GB"/>
                        </w:rPr>
                        <w:t>2017</w:t>
                      </w:r>
                    </w:p>
                    <w:p w:rsidR="00FA36AB" w:rsidRPr="002160AA" w:rsidRDefault="003951D7"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A8158A">
      <w:pPr>
        <w:spacing w:line="300" w:lineRule="atLeast"/>
        <w:jc w:val="center"/>
        <w:rPr>
          <w:rFonts w:cs="Arial"/>
          <w:b/>
          <w:bCs/>
          <w:sz w:val="20"/>
          <w:szCs w:val="20"/>
          <w:lang w:val="en-GB"/>
        </w:rPr>
      </w:pPr>
      <w:r>
        <w:rPr>
          <w:rFonts w:cs="Arial"/>
          <w:b/>
          <w:bCs/>
          <w:sz w:val="20"/>
          <w:szCs w:val="20"/>
          <w:lang w:val="en-GB"/>
        </w:rPr>
        <w:t xml:space="preserve"> </w:t>
      </w:r>
    </w:p>
    <w:p w:rsidR="003D6D11" w:rsidRDefault="003D6D11" w:rsidP="00A8158A">
      <w:pPr>
        <w:spacing w:line="300" w:lineRule="atLeast"/>
        <w:rPr>
          <w:sz w:val="20"/>
          <w:szCs w:val="20"/>
          <w:lang w:val="en-GB"/>
        </w:rPr>
      </w:pPr>
    </w:p>
    <w:p w:rsidR="003D6D11" w:rsidRDefault="003D6D11" w:rsidP="00A8158A">
      <w:pPr>
        <w:spacing w:line="300" w:lineRule="atLeast"/>
        <w:jc w:val="center"/>
        <w:rPr>
          <w:rFonts w:ascii="Arial" w:hAnsi="Arial" w:cs="Arial"/>
          <w:b/>
          <w:bCs/>
          <w:sz w:val="20"/>
          <w:szCs w:val="20"/>
          <w:lang w:val="en-GB"/>
        </w:rPr>
      </w:pPr>
    </w:p>
    <w:p w:rsidR="003D6D11" w:rsidRDefault="003D6D11" w:rsidP="00A8158A">
      <w:pPr>
        <w:spacing w:line="300" w:lineRule="atLeast"/>
        <w:rPr>
          <w:rFonts w:ascii="Arial" w:hAnsi="Arial" w:cs="Arial"/>
          <w:sz w:val="20"/>
          <w:szCs w:val="20"/>
          <w:lang w:val="en-GB"/>
        </w:rPr>
      </w:pPr>
    </w:p>
    <w:p w:rsidR="003D6D11" w:rsidRDefault="003D6D11" w:rsidP="00A8158A">
      <w:pPr>
        <w:spacing w:line="300" w:lineRule="atLeast"/>
        <w:jc w:val="center"/>
        <w:rPr>
          <w:rFonts w:ascii="Arial" w:hAnsi="Arial" w:cs="Arial"/>
          <w:sz w:val="20"/>
          <w:szCs w:val="20"/>
          <w:lang w:val="en-GB"/>
        </w:rPr>
      </w:pPr>
    </w:p>
    <w:p w:rsidR="003D6D11" w:rsidRDefault="003D6D11" w:rsidP="00A8158A">
      <w:pPr>
        <w:spacing w:line="300" w:lineRule="atLeast"/>
        <w:rPr>
          <w:rFonts w:ascii="Arial" w:hAnsi="Arial" w:cs="Arial"/>
          <w:sz w:val="20"/>
          <w:szCs w:val="20"/>
          <w:lang w:val="en-GB"/>
        </w:rPr>
      </w:pPr>
    </w:p>
    <w:p w:rsidR="003D6D11" w:rsidRDefault="003D6D11" w:rsidP="00A8158A">
      <w:pPr>
        <w:spacing w:line="300" w:lineRule="atLeast"/>
        <w:rPr>
          <w:rFonts w:ascii="Arial" w:hAnsi="Arial" w:cs="Arial"/>
          <w:sz w:val="20"/>
          <w:szCs w:val="20"/>
          <w:lang w:val="en-GB"/>
        </w:rPr>
      </w:pPr>
    </w:p>
    <w:p w:rsidR="003D6D11" w:rsidRDefault="003D6D11" w:rsidP="00A8158A">
      <w:pPr>
        <w:spacing w:line="300" w:lineRule="atLeast"/>
        <w:rPr>
          <w:rFonts w:ascii="Arial" w:hAnsi="Arial" w:cs="Arial"/>
          <w:sz w:val="20"/>
          <w:szCs w:val="20"/>
          <w:lang w:val="en-GB"/>
        </w:rPr>
      </w:pPr>
    </w:p>
    <w:p w:rsidR="003D6D11" w:rsidRDefault="003D6D11" w:rsidP="00A8158A">
      <w:pPr>
        <w:spacing w:line="300" w:lineRule="atLeast"/>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A8158A">
      <w:pPr>
        <w:spacing w:line="300" w:lineRule="atLeast"/>
        <w:rPr>
          <w:rFonts w:ascii="Arial" w:hAnsi="Arial" w:cs="Arial"/>
          <w:sz w:val="20"/>
          <w:szCs w:val="20"/>
          <w:lang w:val="en-GB"/>
        </w:rPr>
      </w:pPr>
    </w:p>
    <w:p w:rsidR="003D6D11" w:rsidRPr="00652764" w:rsidRDefault="003D6D11" w:rsidP="00A8158A">
      <w:pPr>
        <w:tabs>
          <w:tab w:val="left" w:pos="2160"/>
        </w:tabs>
        <w:spacing w:line="300" w:lineRule="atLeast"/>
        <w:rPr>
          <w:rFonts w:ascii="Arial" w:hAnsi="Arial" w:cs="Arial"/>
          <w:b/>
          <w:sz w:val="20"/>
          <w:szCs w:val="20"/>
          <w:lang w:val="en-GB"/>
        </w:rPr>
      </w:pPr>
      <w:r w:rsidRPr="00652764">
        <w:rPr>
          <w:rFonts w:ascii="Arial" w:hAnsi="Arial" w:cs="Arial"/>
          <w:b/>
          <w:sz w:val="20"/>
          <w:szCs w:val="20"/>
          <w:lang w:val="en-GB"/>
        </w:rPr>
        <w:t>Agenda Item:</w:t>
      </w:r>
      <w:r w:rsidRPr="00652764">
        <w:rPr>
          <w:rFonts w:ascii="Arial" w:hAnsi="Arial" w:cs="Arial"/>
          <w:b/>
          <w:sz w:val="20"/>
          <w:szCs w:val="20"/>
          <w:lang w:val="en-GB"/>
        </w:rPr>
        <w:tab/>
      </w:r>
      <w:r w:rsidR="00652764" w:rsidRPr="00652764">
        <w:rPr>
          <w:rFonts w:ascii="Arial" w:hAnsi="Arial" w:cs="Arial"/>
          <w:b/>
          <w:sz w:val="20"/>
          <w:szCs w:val="20"/>
          <w:lang w:val="en-GB"/>
        </w:rPr>
        <w:t xml:space="preserve">4 </w:t>
      </w:r>
    </w:p>
    <w:p w:rsidR="003D6D11" w:rsidRPr="00652764" w:rsidRDefault="003D6D11" w:rsidP="00A8158A">
      <w:pPr>
        <w:tabs>
          <w:tab w:val="left" w:pos="2160"/>
        </w:tabs>
        <w:spacing w:line="300" w:lineRule="atLeast"/>
        <w:rPr>
          <w:rFonts w:ascii="Arial" w:hAnsi="Arial" w:cs="Arial"/>
          <w:b/>
          <w:sz w:val="20"/>
          <w:szCs w:val="20"/>
          <w:lang w:val="en-GB"/>
        </w:rPr>
      </w:pPr>
    </w:p>
    <w:p w:rsidR="003D6D11" w:rsidRPr="00652764" w:rsidRDefault="003D6D11" w:rsidP="00A8158A">
      <w:pPr>
        <w:tabs>
          <w:tab w:val="left" w:pos="2160"/>
        </w:tabs>
        <w:spacing w:line="300" w:lineRule="atLeast"/>
        <w:rPr>
          <w:rFonts w:ascii="Arial" w:hAnsi="Arial" w:cs="Arial"/>
          <w:b/>
          <w:sz w:val="20"/>
          <w:szCs w:val="20"/>
          <w:lang w:val="en-GB"/>
        </w:rPr>
      </w:pPr>
      <w:r w:rsidRPr="00652764">
        <w:rPr>
          <w:rFonts w:ascii="Arial" w:hAnsi="Arial" w:cs="Arial"/>
          <w:b/>
          <w:sz w:val="20"/>
          <w:szCs w:val="20"/>
          <w:lang w:val="en-GB"/>
        </w:rPr>
        <w:t>Subject:</w:t>
      </w:r>
      <w:r w:rsidRPr="00652764">
        <w:rPr>
          <w:rFonts w:ascii="Arial" w:hAnsi="Arial" w:cs="Arial"/>
          <w:b/>
          <w:sz w:val="20"/>
          <w:szCs w:val="20"/>
          <w:lang w:val="en-GB"/>
        </w:rPr>
        <w:tab/>
      </w:r>
      <w:r w:rsidR="00652764" w:rsidRPr="00652764">
        <w:rPr>
          <w:rFonts w:ascii="Arial" w:hAnsi="Arial" w:cs="Arial"/>
          <w:b/>
          <w:sz w:val="20"/>
          <w:szCs w:val="20"/>
          <w:lang w:val="en-GB"/>
        </w:rPr>
        <w:t xml:space="preserve">PROWAD LINK project application </w:t>
      </w:r>
    </w:p>
    <w:p w:rsidR="003D6D11" w:rsidRPr="00652764" w:rsidRDefault="003D6D11" w:rsidP="00A8158A">
      <w:pPr>
        <w:tabs>
          <w:tab w:val="left" w:pos="2160"/>
        </w:tabs>
        <w:spacing w:line="300" w:lineRule="atLeast"/>
        <w:rPr>
          <w:rFonts w:ascii="Arial" w:hAnsi="Arial" w:cs="Arial"/>
          <w:b/>
          <w:sz w:val="20"/>
          <w:szCs w:val="20"/>
          <w:lang w:val="en-GB"/>
        </w:rPr>
      </w:pPr>
    </w:p>
    <w:p w:rsidR="003D6D11" w:rsidRPr="00652764" w:rsidRDefault="003D6D11" w:rsidP="00A8158A">
      <w:pPr>
        <w:tabs>
          <w:tab w:val="left" w:pos="2160"/>
        </w:tabs>
        <w:spacing w:line="300" w:lineRule="atLeast"/>
        <w:rPr>
          <w:rFonts w:ascii="Arial" w:hAnsi="Arial" w:cs="Arial"/>
          <w:b/>
          <w:sz w:val="20"/>
          <w:szCs w:val="20"/>
          <w:lang w:val="en-GB"/>
        </w:rPr>
      </w:pPr>
      <w:r w:rsidRPr="00652764">
        <w:rPr>
          <w:rFonts w:ascii="Arial" w:hAnsi="Arial" w:cs="Arial"/>
          <w:b/>
          <w:sz w:val="20"/>
          <w:szCs w:val="20"/>
          <w:lang w:val="en-GB"/>
        </w:rPr>
        <w:t>Document No.</w:t>
      </w:r>
      <w:r w:rsidRPr="00652764">
        <w:rPr>
          <w:rFonts w:ascii="Arial" w:hAnsi="Arial" w:cs="Arial"/>
          <w:b/>
          <w:sz w:val="20"/>
          <w:szCs w:val="20"/>
          <w:lang w:val="en-GB"/>
        </w:rPr>
        <w:tab/>
      </w:r>
      <w:r w:rsidR="00A8235D" w:rsidRPr="00652764">
        <w:rPr>
          <w:rFonts w:ascii="Arial" w:hAnsi="Arial" w:cs="Arial"/>
          <w:b/>
          <w:sz w:val="20"/>
          <w:szCs w:val="20"/>
          <w:lang w:val="en-GB"/>
        </w:rPr>
        <w:t>WSB 1</w:t>
      </w:r>
      <w:r w:rsidR="00007DD7" w:rsidRPr="00652764">
        <w:rPr>
          <w:rFonts w:ascii="Arial" w:hAnsi="Arial" w:cs="Arial"/>
          <w:b/>
          <w:sz w:val="20"/>
          <w:szCs w:val="20"/>
          <w:lang w:val="en-GB"/>
        </w:rPr>
        <w:t>9</w:t>
      </w:r>
      <w:r w:rsidRPr="00652764">
        <w:rPr>
          <w:rFonts w:ascii="Arial" w:hAnsi="Arial" w:cs="Arial"/>
          <w:b/>
          <w:sz w:val="20"/>
          <w:szCs w:val="20"/>
          <w:lang w:val="en-GB"/>
        </w:rPr>
        <w:t>/</w:t>
      </w:r>
      <w:r w:rsidR="00652764" w:rsidRPr="00652764">
        <w:rPr>
          <w:rFonts w:ascii="Arial" w:hAnsi="Arial" w:cs="Arial"/>
          <w:b/>
          <w:sz w:val="20"/>
          <w:szCs w:val="20"/>
          <w:lang w:val="en-GB"/>
        </w:rPr>
        <w:t>4</w:t>
      </w:r>
      <w:r w:rsidR="00A70E68">
        <w:rPr>
          <w:rFonts w:ascii="Arial" w:hAnsi="Arial" w:cs="Arial"/>
          <w:b/>
          <w:sz w:val="20"/>
          <w:szCs w:val="20"/>
          <w:lang w:val="en-GB"/>
        </w:rPr>
        <w:t>.</w:t>
      </w:r>
      <w:r w:rsidR="00652764" w:rsidRPr="00652764">
        <w:rPr>
          <w:rFonts w:ascii="Arial" w:hAnsi="Arial" w:cs="Arial"/>
          <w:b/>
          <w:sz w:val="20"/>
          <w:szCs w:val="20"/>
          <w:lang w:val="en-GB"/>
        </w:rPr>
        <w:t>1</w:t>
      </w:r>
      <w:r w:rsidR="00A70E68">
        <w:rPr>
          <w:rFonts w:ascii="Arial" w:hAnsi="Arial" w:cs="Arial"/>
          <w:b/>
          <w:sz w:val="20"/>
          <w:szCs w:val="20"/>
          <w:lang w:val="en-GB"/>
        </w:rPr>
        <w:t>/1</w:t>
      </w:r>
    </w:p>
    <w:p w:rsidR="003D6D11" w:rsidRPr="00652764" w:rsidRDefault="003D6D11" w:rsidP="00A8158A">
      <w:pPr>
        <w:tabs>
          <w:tab w:val="left" w:pos="2160"/>
        </w:tabs>
        <w:spacing w:line="300" w:lineRule="atLeast"/>
        <w:rPr>
          <w:rFonts w:ascii="Arial" w:hAnsi="Arial" w:cs="Arial"/>
          <w:b/>
          <w:sz w:val="20"/>
          <w:szCs w:val="20"/>
          <w:lang w:val="en-GB"/>
        </w:rPr>
      </w:pPr>
    </w:p>
    <w:p w:rsidR="003D6D11" w:rsidRPr="00652764" w:rsidRDefault="003D6D11" w:rsidP="00A8158A">
      <w:pPr>
        <w:tabs>
          <w:tab w:val="left" w:pos="2160"/>
        </w:tabs>
        <w:spacing w:line="300" w:lineRule="atLeast"/>
        <w:rPr>
          <w:rFonts w:ascii="Arial" w:hAnsi="Arial" w:cs="Arial"/>
          <w:b/>
          <w:sz w:val="20"/>
          <w:szCs w:val="20"/>
          <w:lang w:val="en-GB"/>
        </w:rPr>
      </w:pPr>
      <w:r w:rsidRPr="00652764">
        <w:rPr>
          <w:rFonts w:ascii="Arial" w:hAnsi="Arial" w:cs="Arial"/>
          <w:b/>
          <w:sz w:val="20"/>
          <w:szCs w:val="20"/>
          <w:lang w:val="en-GB"/>
        </w:rPr>
        <w:t>Date:</w:t>
      </w:r>
      <w:r w:rsidRPr="00652764">
        <w:rPr>
          <w:rFonts w:ascii="Arial" w:hAnsi="Arial" w:cs="Arial"/>
          <w:b/>
          <w:sz w:val="20"/>
          <w:szCs w:val="20"/>
          <w:lang w:val="en-GB"/>
        </w:rPr>
        <w:tab/>
      </w:r>
      <w:r w:rsidR="00AE1134">
        <w:rPr>
          <w:rFonts w:ascii="Arial" w:hAnsi="Arial" w:cs="Arial"/>
          <w:b/>
          <w:sz w:val="20"/>
          <w:szCs w:val="20"/>
          <w:lang w:val="en-GB"/>
        </w:rPr>
        <w:t xml:space="preserve">6 March </w:t>
      </w:r>
      <w:bookmarkStart w:id="0" w:name="_GoBack"/>
      <w:bookmarkEnd w:id="0"/>
      <w:r w:rsidR="00652764" w:rsidRPr="00652764">
        <w:rPr>
          <w:rFonts w:ascii="Arial" w:hAnsi="Arial" w:cs="Arial"/>
          <w:b/>
          <w:sz w:val="20"/>
          <w:szCs w:val="20"/>
          <w:lang w:val="en-GB"/>
        </w:rPr>
        <w:t>2</w:t>
      </w:r>
      <w:r w:rsidR="00B07A4C" w:rsidRPr="00652764">
        <w:rPr>
          <w:rFonts w:ascii="Arial" w:hAnsi="Arial" w:cs="Arial"/>
          <w:b/>
          <w:sz w:val="20"/>
          <w:szCs w:val="20"/>
          <w:lang w:val="en-GB"/>
        </w:rPr>
        <w:t>01</w:t>
      </w:r>
      <w:r w:rsidR="00007DD7" w:rsidRPr="00652764">
        <w:rPr>
          <w:rFonts w:ascii="Arial" w:hAnsi="Arial" w:cs="Arial"/>
          <w:b/>
          <w:sz w:val="20"/>
          <w:szCs w:val="20"/>
          <w:lang w:val="en-GB"/>
        </w:rPr>
        <w:t>7</w:t>
      </w:r>
    </w:p>
    <w:p w:rsidR="003D6D11" w:rsidRPr="00652764" w:rsidRDefault="003D6D11" w:rsidP="00A8158A">
      <w:pPr>
        <w:tabs>
          <w:tab w:val="left" w:pos="3064"/>
        </w:tabs>
        <w:spacing w:line="300" w:lineRule="atLeast"/>
        <w:rPr>
          <w:rFonts w:ascii="Arial" w:hAnsi="Arial" w:cs="Arial"/>
          <w:b/>
          <w:sz w:val="20"/>
          <w:szCs w:val="20"/>
          <w:lang w:val="en-GB"/>
        </w:rPr>
      </w:pPr>
    </w:p>
    <w:p w:rsidR="003D6D11" w:rsidRPr="00652764" w:rsidRDefault="003D6D11" w:rsidP="00A8158A">
      <w:pPr>
        <w:tabs>
          <w:tab w:val="left" w:pos="2160"/>
        </w:tabs>
        <w:spacing w:line="300" w:lineRule="atLeast"/>
        <w:rPr>
          <w:rFonts w:ascii="Arial" w:hAnsi="Arial" w:cs="Arial"/>
          <w:b/>
          <w:sz w:val="20"/>
          <w:szCs w:val="20"/>
          <w:lang w:val="en-GB"/>
        </w:rPr>
      </w:pPr>
      <w:r w:rsidRPr="00652764">
        <w:rPr>
          <w:rFonts w:ascii="Arial" w:hAnsi="Arial" w:cs="Arial"/>
          <w:b/>
          <w:sz w:val="20"/>
          <w:szCs w:val="20"/>
          <w:lang w:val="en-GB"/>
        </w:rPr>
        <w:t>Submitted by:</w:t>
      </w:r>
      <w:r w:rsidRPr="00652764">
        <w:rPr>
          <w:rFonts w:ascii="Arial" w:hAnsi="Arial" w:cs="Arial"/>
          <w:b/>
          <w:sz w:val="20"/>
          <w:szCs w:val="20"/>
          <w:lang w:val="en-GB"/>
        </w:rPr>
        <w:tab/>
      </w:r>
      <w:r w:rsidR="00652764" w:rsidRPr="00652764">
        <w:rPr>
          <w:rFonts w:ascii="Arial" w:hAnsi="Arial" w:cs="Arial"/>
          <w:b/>
          <w:sz w:val="20"/>
          <w:szCs w:val="20"/>
          <w:lang w:val="en-GB"/>
        </w:rPr>
        <w:t>CWSS</w:t>
      </w:r>
    </w:p>
    <w:p w:rsidR="003D6D11" w:rsidRDefault="003D6D11" w:rsidP="00A8158A">
      <w:pPr>
        <w:spacing w:line="300" w:lineRule="atLeast"/>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A8158A">
      <w:pPr>
        <w:pStyle w:val="Kopfzeile"/>
        <w:tabs>
          <w:tab w:val="clear" w:pos="4703"/>
          <w:tab w:val="clear" w:pos="9406"/>
        </w:tabs>
        <w:spacing w:line="300" w:lineRule="atLeast"/>
        <w:rPr>
          <w:rFonts w:ascii="Arial" w:hAnsi="Arial" w:cs="Arial"/>
          <w:sz w:val="20"/>
          <w:lang w:val="en-GB" w:eastAsia="de-DE"/>
        </w:rPr>
      </w:pPr>
    </w:p>
    <w:p w:rsidR="00075502" w:rsidRDefault="00075502" w:rsidP="00A8158A">
      <w:pPr>
        <w:pStyle w:val="Kopfzeile"/>
        <w:tabs>
          <w:tab w:val="clear" w:pos="4703"/>
          <w:tab w:val="clear" w:pos="9406"/>
        </w:tabs>
        <w:spacing w:line="300" w:lineRule="atLeast"/>
        <w:rPr>
          <w:rFonts w:ascii="Arial" w:hAnsi="Arial" w:cs="Arial"/>
          <w:sz w:val="20"/>
          <w:lang w:val="en-GB" w:eastAsia="de-DE"/>
        </w:rPr>
      </w:pPr>
    </w:p>
    <w:p w:rsidR="00312946" w:rsidRDefault="00312946" w:rsidP="00A8158A">
      <w:pPr>
        <w:pStyle w:val="Kopfzeile"/>
        <w:tabs>
          <w:tab w:val="clear" w:pos="4703"/>
          <w:tab w:val="clear" w:pos="9406"/>
        </w:tabs>
        <w:spacing w:line="300" w:lineRule="atLeast"/>
        <w:rPr>
          <w:rFonts w:ascii="Arial" w:hAnsi="Arial" w:cs="Arial"/>
          <w:sz w:val="20"/>
          <w:lang w:val="en-GB" w:eastAsia="de-DE"/>
        </w:rPr>
      </w:pPr>
      <w:r>
        <w:rPr>
          <w:rFonts w:ascii="Arial" w:hAnsi="Arial" w:cs="Arial"/>
          <w:sz w:val="20"/>
          <w:lang w:val="en-GB" w:eastAsia="de-DE"/>
        </w:rPr>
        <w:t xml:space="preserve">Attached is </w:t>
      </w:r>
      <w:proofErr w:type="gramStart"/>
      <w:r>
        <w:rPr>
          <w:rFonts w:ascii="Arial" w:hAnsi="Arial" w:cs="Arial"/>
          <w:sz w:val="20"/>
          <w:lang w:val="en-GB" w:eastAsia="de-DE"/>
        </w:rPr>
        <w:t>an information</w:t>
      </w:r>
      <w:proofErr w:type="gramEnd"/>
      <w:r>
        <w:rPr>
          <w:rFonts w:ascii="Arial" w:hAnsi="Arial" w:cs="Arial"/>
          <w:sz w:val="20"/>
          <w:lang w:val="en-GB" w:eastAsia="de-DE"/>
        </w:rPr>
        <w:t xml:space="preserve"> about the PRWOAD LINK project application to the Interreg VB North Sea Region Programme which was submitted on 1 February 2017.</w:t>
      </w:r>
    </w:p>
    <w:p w:rsidR="00D90053" w:rsidRDefault="00D90053" w:rsidP="00A8158A">
      <w:pPr>
        <w:spacing w:line="300" w:lineRule="atLeast"/>
        <w:rPr>
          <w:rFonts w:ascii="Arial" w:hAnsi="Arial"/>
          <w:sz w:val="20"/>
          <w:szCs w:val="20"/>
          <w:lang w:val="en-GB"/>
        </w:rPr>
      </w:pPr>
    </w:p>
    <w:p w:rsidR="000153E5" w:rsidRDefault="000D3F2B" w:rsidP="004A2E90">
      <w:pPr>
        <w:spacing w:line="300" w:lineRule="atLeast"/>
        <w:rPr>
          <w:rFonts w:ascii="Arial" w:hAnsi="Arial"/>
          <w:sz w:val="20"/>
          <w:szCs w:val="20"/>
          <w:lang w:val="en-GB"/>
        </w:rPr>
      </w:pPr>
      <w:r>
        <w:rPr>
          <w:rFonts w:ascii="Arial" w:hAnsi="Arial"/>
          <w:sz w:val="20"/>
          <w:szCs w:val="20"/>
          <w:lang w:val="en-GB"/>
        </w:rPr>
        <w:t>The submission of the full application concluded a process of 1.5 years</w:t>
      </w:r>
      <w:r w:rsidR="004A2E90">
        <w:rPr>
          <w:rFonts w:ascii="Arial" w:hAnsi="Arial"/>
          <w:sz w:val="20"/>
          <w:szCs w:val="20"/>
          <w:lang w:val="en-GB"/>
        </w:rPr>
        <w:t xml:space="preserve"> preparation </w:t>
      </w:r>
      <w:r>
        <w:rPr>
          <w:rFonts w:ascii="Arial" w:hAnsi="Arial"/>
          <w:sz w:val="20"/>
          <w:szCs w:val="20"/>
          <w:lang w:val="en-GB"/>
        </w:rPr>
        <w:t xml:space="preserve">(first expression of interest submitted </w:t>
      </w:r>
      <w:r w:rsidR="004A2E90">
        <w:rPr>
          <w:rFonts w:ascii="Arial" w:hAnsi="Arial"/>
          <w:sz w:val="20"/>
          <w:szCs w:val="20"/>
          <w:lang w:val="en-GB"/>
        </w:rPr>
        <w:t xml:space="preserve">to the first call </w:t>
      </w:r>
      <w:r>
        <w:rPr>
          <w:rFonts w:ascii="Arial" w:hAnsi="Arial"/>
          <w:sz w:val="20"/>
          <w:szCs w:val="20"/>
          <w:lang w:val="en-GB"/>
        </w:rPr>
        <w:t>in 30 June 2015</w:t>
      </w:r>
      <w:r w:rsidR="006F172D">
        <w:rPr>
          <w:rFonts w:ascii="Arial" w:hAnsi="Arial"/>
          <w:sz w:val="20"/>
          <w:szCs w:val="20"/>
          <w:lang w:val="en-GB"/>
        </w:rPr>
        <w:t xml:space="preserve">, second, improved </w:t>
      </w:r>
      <w:proofErr w:type="spellStart"/>
      <w:r w:rsidR="006F172D">
        <w:rPr>
          <w:rFonts w:ascii="Arial" w:hAnsi="Arial"/>
          <w:sz w:val="20"/>
          <w:szCs w:val="20"/>
          <w:lang w:val="en-GB"/>
        </w:rPr>
        <w:t>EoI</w:t>
      </w:r>
      <w:proofErr w:type="spellEnd"/>
      <w:r w:rsidR="006F172D">
        <w:rPr>
          <w:rFonts w:ascii="Arial" w:hAnsi="Arial"/>
          <w:sz w:val="20"/>
          <w:szCs w:val="20"/>
          <w:lang w:val="en-GB"/>
        </w:rPr>
        <w:t xml:space="preserve"> submitted to second call on 14 March 2016)</w:t>
      </w:r>
      <w:r w:rsidR="004A2E90">
        <w:rPr>
          <w:rFonts w:ascii="Arial" w:hAnsi="Arial"/>
          <w:sz w:val="20"/>
          <w:szCs w:val="20"/>
          <w:lang w:val="en-GB"/>
        </w:rPr>
        <w:t xml:space="preserve"> with the aim to continue the successful PROWAD project (</w:t>
      </w:r>
      <w:r w:rsidR="006F172D">
        <w:rPr>
          <w:rFonts w:ascii="Arial" w:hAnsi="Arial"/>
          <w:sz w:val="20"/>
          <w:szCs w:val="20"/>
          <w:lang w:val="en-GB"/>
        </w:rPr>
        <w:t>October 2012</w:t>
      </w:r>
      <w:r w:rsidR="004A2E90">
        <w:rPr>
          <w:rFonts w:ascii="Arial" w:hAnsi="Arial"/>
          <w:sz w:val="20"/>
          <w:szCs w:val="20"/>
          <w:lang w:val="en-GB"/>
        </w:rPr>
        <w:t xml:space="preserve"> – September 2015, </w:t>
      </w:r>
      <w:r w:rsidR="000153E5">
        <w:rPr>
          <w:rFonts w:ascii="Arial" w:hAnsi="Arial"/>
          <w:sz w:val="20"/>
          <w:szCs w:val="20"/>
          <w:lang w:val="en-GB"/>
        </w:rPr>
        <w:t xml:space="preserve">eight partners </w:t>
      </w:r>
      <w:r w:rsidR="004A2E90">
        <w:rPr>
          <w:rFonts w:ascii="Arial" w:hAnsi="Arial"/>
          <w:sz w:val="20"/>
          <w:szCs w:val="20"/>
          <w:lang w:val="en-GB"/>
        </w:rPr>
        <w:t xml:space="preserve">total budget € 1.6 million). </w:t>
      </w:r>
    </w:p>
    <w:p w:rsidR="00075502" w:rsidRDefault="00075502" w:rsidP="00A8158A">
      <w:pPr>
        <w:pStyle w:val="Kopfzeile"/>
        <w:tabs>
          <w:tab w:val="clear" w:pos="4703"/>
          <w:tab w:val="clear" w:pos="9406"/>
        </w:tabs>
        <w:spacing w:line="300" w:lineRule="atLeast"/>
        <w:rPr>
          <w:rFonts w:ascii="Arial" w:hAnsi="Arial" w:cs="Arial"/>
          <w:sz w:val="20"/>
          <w:lang w:val="en-GB" w:eastAsia="de-DE"/>
        </w:rPr>
      </w:pPr>
    </w:p>
    <w:p w:rsidR="006F172D" w:rsidRDefault="006F172D" w:rsidP="00A8158A">
      <w:pPr>
        <w:pStyle w:val="Kopfzeile"/>
        <w:tabs>
          <w:tab w:val="clear" w:pos="4703"/>
          <w:tab w:val="clear" w:pos="9406"/>
        </w:tabs>
        <w:spacing w:line="300" w:lineRule="atLeast"/>
        <w:rPr>
          <w:rFonts w:ascii="Arial" w:hAnsi="Arial" w:cs="Arial"/>
          <w:sz w:val="20"/>
          <w:lang w:val="en-GB" w:eastAsia="de-DE"/>
        </w:rPr>
      </w:pPr>
    </w:p>
    <w:p w:rsidR="003D6D11" w:rsidRPr="00E20D83" w:rsidRDefault="003D6D11" w:rsidP="00A8158A">
      <w:pPr>
        <w:spacing w:line="300" w:lineRule="atLeast"/>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7A0319" w:rsidRPr="00E20D83">
        <w:rPr>
          <w:rFonts w:ascii="Arial" w:hAnsi="Arial"/>
          <w:b/>
          <w:sz w:val="20"/>
          <w:szCs w:val="20"/>
          <w:lang w:val="en-GB"/>
        </w:rPr>
        <w:t>invited</w:t>
      </w:r>
      <w:r w:rsidR="00004EE5" w:rsidRPr="00E20D83">
        <w:rPr>
          <w:rFonts w:ascii="Arial" w:hAnsi="Arial"/>
          <w:b/>
          <w:sz w:val="20"/>
          <w:szCs w:val="20"/>
          <w:lang w:val="en-GB"/>
        </w:rPr>
        <w:t xml:space="preserve"> to </w:t>
      </w:r>
      <w:r w:rsidR="00312946">
        <w:rPr>
          <w:rFonts w:ascii="Arial" w:hAnsi="Arial"/>
          <w:b/>
          <w:sz w:val="20"/>
          <w:szCs w:val="20"/>
          <w:lang w:val="en-GB"/>
        </w:rPr>
        <w:t>note</w:t>
      </w:r>
      <w:r w:rsidR="001C6415">
        <w:rPr>
          <w:rFonts w:ascii="Arial" w:hAnsi="Arial"/>
          <w:b/>
          <w:sz w:val="20"/>
          <w:szCs w:val="20"/>
          <w:lang w:val="en-GB"/>
        </w:rPr>
        <w:t xml:space="preserve"> the document</w:t>
      </w:r>
    </w:p>
    <w:p w:rsidR="003D6D11" w:rsidRDefault="003D6D11" w:rsidP="00A8158A">
      <w:pPr>
        <w:pStyle w:val="Textkrper"/>
        <w:spacing w:line="300" w:lineRule="atLeast"/>
        <w:rPr>
          <w:szCs w:val="20"/>
          <w:lang w:val="en-GB"/>
        </w:rPr>
      </w:pPr>
    </w:p>
    <w:p w:rsidR="001C042F" w:rsidRDefault="001C042F" w:rsidP="00A8158A">
      <w:pPr>
        <w:spacing w:line="300" w:lineRule="atLeast"/>
        <w:jc w:val="center"/>
        <w:rPr>
          <w:rFonts w:ascii="Arial" w:hAnsi="Arial" w:cs="Arial"/>
          <w:lang w:val="en-GB"/>
        </w:rPr>
      </w:pPr>
    </w:p>
    <w:p w:rsidR="001C042F" w:rsidRDefault="001C042F" w:rsidP="00A8158A">
      <w:pPr>
        <w:spacing w:line="300" w:lineRule="atLeast"/>
        <w:rPr>
          <w:rFonts w:ascii="Arial" w:hAnsi="Arial" w:cs="Arial"/>
          <w:lang w:val="en-GB"/>
        </w:rPr>
      </w:pPr>
      <w:r>
        <w:rPr>
          <w:rFonts w:ascii="Arial" w:hAnsi="Arial" w:cs="Arial"/>
          <w:lang w:val="en-GB"/>
        </w:rPr>
        <w:br w:type="page"/>
      </w:r>
    </w:p>
    <w:p w:rsidR="001C042F" w:rsidRDefault="001C042F" w:rsidP="00A8158A">
      <w:pPr>
        <w:spacing w:before="120" w:line="300" w:lineRule="atLeast"/>
        <w:rPr>
          <w:rFonts w:ascii="Arial" w:hAnsi="Arial" w:cs="Arial"/>
          <w:lang w:val="en-GB"/>
        </w:rPr>
      </w:pPr>
    </w:p>
    <w:p w:rsidR="00652764" w:rsidRPr="00737363" w:rsidRDefault="00EE257A" w:rsidP="00A8158A">
      <w:pPr>
        <w:spacing w:before="120" w:line="300" w:lineRule="atLeast"/>
        <w:rPr>
          <w:rFonts w:ascii="Arial" w:hAnsi="Arial" w:cs="Arial"/>
          <w:b/>
          <w:sz w:val="28"/>
          <w:szCs w:val="28"/>
          <w:lang w:val="en-GB"/>
        </w:rPr>
      </w:pPr>
      <w:r w:rsidRPr="00737363">
        <w:rPr>
          <w:rFonts w:ascii="Arial" w:hAnsi="Arial" w:cs="Arial"/>
          <w:b/>
          <w:sz w:val="28"/>
          <w:szCs w:val="28"/>
          <w:lang w:val="en-GB"/>
        </w:rPr>
        <w:t>PROWAD LINK</w:t>
      </w:r>
    </w:p>
    <w:p w:rsidR="00EE257A" w:rsidRPr="00737363" w:rsidRDefault="00737363" w:rsidP="00A8158A">
      <w:pPr>
        <w:spacing w:before="120" w:line="300" w:lineRule="atLeast"/>
        <w:rPr>
          <w:rFonts w:ascii="Arial" w:hAnsi="Arial" w:cs="Arial"/>
          <w:b/>
          <w:sz w:val="28"/>
          <w:szCs w:val="28"/>
          <w:lang w:val="en-GB"/>
        </w:rPr>
      </w:pPr>
      <w:r w:rsidRPr="00737363">
        <w:rPr>
          <w:rFonts w:ascii="Arial" w:hAnsi="Arial" w:cs="Arial"/>
          <w:b/>
          <w:sz w:val="28"/>
          <w:szCs w:val="28"/>
          <w:lang w:val="en-GB"/>
        </w:rPr>
        <w:t>Protect and Prosper –Benefits through linking sustainable growth with nature protection</w:t>
      </w:r>
    </w:p>
    <w:p w:rsidR="006F172D" w:rsidRPr="000153E5" w:rsidRDefault="006F172D" w:rsidP="00A8158A">
      <w:pPr>
        <w:spacing w:before="120" w:line="300" w:lineRule="atLeast"/>
        <w:rPr>
          <w:rFonts w:ascii="Arial" w:hAnsi="Arial" w:cs="Arial"/>
          <w:sz w:val="22"/>
          <w:szCs w:val="22"/>
          <w:lang w:val="en-GB"/>
        </w:rPr>
      </w:pPr>
    </w:p>
    <w:p w:rsidR="00737363" w:rsidRPr="000153E5" w:rsidRDefault="00A8158A" w:rsidP="00A8158A">
      <w:pPr>
        <w:spacing w:before="120" w:line="300" w:lineRule="atLeast"/>
        <w:rPr>
          <w:rFonts w:ascii="Arial" w:hAnsi="Arial" w:cs="Arial"/>
          <w:b/>
          <w:sz w:val="22"/>
          <w:szCs w:val="22"/>
          <w:lang w:val="en-GB"/>
        </w:rPr>
      </w:pPr>
      <w:r w:rsidRPr="000153E5">
        <w:rPr>
          <w:rFonts w:ascii="Arial" w:hAnsi="Arial" w:cs="Arial"/>
          <w:b/>
          <w:sz w:val="22"/>
          <w:szCs w:val="22"/>
          <w:lang w:val="en-GB"/>
        </w:rPr>
        <w:t xml:space="preserve">1. </w:t>
      </w:r>
      <w:r w:rsidR="00737363" w:rsidRPr="000153E5">
        <w:rPr>
          <w:rFonts w:ascii="Arial" w:hAnsi="Arial" w:cs="Arial"/>
          <w:b/>
          <w:sz w:val="22"/>
          <w:szCs w:val="22"/>
          <w:lang w:val="en-GB"/>
        </w:rPr>
        <w:t>Background</w:t>
      </w:r>
    </w:p>
    <w:p w:rsidR="00737363" w:rsidRPr="000153E5" w:rsidRDefault="00737363" w:rsidP="00A8158A">
      <w:pPr>
        <w:spacing w:before="120" w:line="300" w:lineRule="atLeast"/>
        <w:rPr>
          <w:rFonts w:ascii="Arial" w:hAnsi="Arial" w:cs="Arial"/>
          <w:sz w:val="22"/>
          <w:szCs w:val="22"/>
          <w:lang w:val="en-GB"/>
        </w:rPr>
      </w:pPr>
      <w:r w:rsidRPr="000153E5">
        <w:rPr>
          <w:rFonts w:ascii="Arial" w:hAnsi="Arial" w:cs="Arial"/>
          <w:sz w:val="22"/>
          <w:szCs w:val="22"/>
          <w:lang w:val="en-GB"/>
        </w:rPr>
        <w:t xml:space="preserve">WSB 16 (March 2016) approved the submission of an Expression of Interest “PROWAD LINK” to the Interreg VB North Sea Region Programme </w:t>
      </w:r>
      <w:r w:rsidR="000153E5" w:rsidRPr="000153E5">
        <w:rPr>
          <w:rFonts w:ascii="Arial" w:hAnsi="Arial" w:cs="Arial"/>
          <w:sz w:val="22"/>
          <w:szCs w:val="22"/>
          <w:lang w:val="en-GB"/>
        </w:rPr>
        <w:t xml:space="preserve">(NSRP) </w:t>
      </w:r>
      <w:r w:rsidRPr="000153E5">
        <w:rPr>
          <w:rFonts w:ascii="Arial" w:hAnsi="Arial" w:cs="Arial"/>
          <w:sz w:val="22"/>
          <w:szCs w:val="22"/>
          <w:lang w:val="en-GB"/>
        </w:rPr>
        <w:t>under priority 1 “Thinking growth” and specific objective 1.1 “Develop new or improved knowledge partnerships between businesses, knowledge institutions, public administrations and end users with a view to long-term cooperation (post project) on developing products and services” (deadline was 14 March 2016).</w:t>
      </w:r>
    </w:p>
    <w:p w:rsidR="00737363" w:rsidRPr="000153E5" w:rsidRDefault="00737363" w:rsidP="00A8158A">
      <w:pPr>
        <w:spacing w:before="120" w:line="300" w:lineRule="atLeast"/>
        <w:rPr>
          <w:rFonts w:ascii="Arial" w:hAnsi="Arial" w:cs="Arial"/>
          <w:sz w:val="22"/>
          <w:szCs w:val="22"/>
          <w:lang w:val="en-GB"/>
        </w:rPr>
      </w:pPr>
      <w:r w:rsidRPr="000153E5">
        <w:rPr>
          <w:rFonts w:ascii="Arial" w:hAnsi="Arial" w:cs="Arial"/>
          <w:sz w:val="22"/>
          <w:szCs w:val="22"/>
          <w:lang w:val="en-GB"/>
        </w:rPr>
        <w:t>The Expression of Interest was approved by the Interreg NSRP Steering Committee at its meeting on 28 September 2016. However it was recommended to clarify the additionality and transferability of the p</w:t>
      </w:r>
      <w:r w:rsidR="00481815" w:rsidRPr="000153E5">
        <w:rPr>
          <w:rFonts w:ascii="Arial" w:hAnsi="Arial" w:cs="Arial"/>
          <w:sz w:val="22"/>
          <w:szCs w:val="22"/>
          <w:lang w:val="en-GB"/>
        </w:rPr>
        <w:t>roject activities and results, in specific to demonstrate the real benefits for the whole NSRP area.</w:t>
      </w:r>
    </w:p>
    <w:p w:rsidR="00737363" w:rsidRPr="000153E5" w:rsidRDefault="00481815" w:rsidP="00A8158A">
      <w:pPr>
        <w:spacing w:before="120" w:line="300" w:lineRule="atLeast"/>
        <w:rPr>
          <w:rFonts w:ascii="Arial" w:hAnsi="Arial" w:cs="Arial"/>
          <w:sz w:val="22"/>
          <w:szCs w:val="22"/>
          <w:lang w:val="en-GB"/>
        </w:rPr>
      </w:pPr>
      <w:r w:rsidRPr="000153E5">
        <w:rPr>
          <w:rFonts w:ascii="Arial" w:hAnsi="Arial" w:cs="Arial"/>
          <w:sz w:val="22"/>
          <w:szCs w:val="22"/>
          <w:lang w:val="en-GB"/>
        </w:rPr>
        <w:t>From October 2016 to January 2017, a Full Application was prepared in closed cooperation with project partner</w:t>
      </w:r>
      <w:r w:rsidR="005F1DA7" w:rsidRPr="000153E5">
        <w:rPr>
          <w:rFonts w:ascii="Arial" w:hAnsi="Arial" w:cs="Arial"/>
          <w:sz w:val="22"/>
          <w:szCs w:val="22"/>
          <w:lang w:val="en-GB"/>
        </w:rPr>
        <w:t>, integrating the comments by the NSRP Steering Committee. The project consortium was supported by an external expert who prepared the project proposal and budget. The application was s</w:t>
      </w:r>
      <w:r w:rsidRPr="000153E5">
        <w:rPr>
          <w:rFonts w:ascii="Arial" w:hAnsi="Arial" w:cs="Arial"/>
          <w:sz w:val="22"/>
          <w:szCs w:val="22"/>
          <w:lang w:val="en-GB"/>
        </w:rPr>
        <w:t>ubmitted on 30 January 2017</w:t>
      </w:r>
      <w:r w:rsidR="005F1DA7" w:rsidRPr="000153E5">
        <w:rPr>
          <w:rFonts w:ascii="Arial" w:hAnsi="Arial" w:cs="Arial"/>
          <w:sz w:val="22"/>
          <w:szCs w:val="22"/>
          <w:lang w:val="en-GB"/>
        </w:rPr>
        <w:t xml:space="preserve"> and </w:t>
      </w:r>
      <w:r w:rsidRPr="000153E5">
        <w:rPr>
          <w:rFonts w:ascii="Arial" w:hAnsi="Arial" w:cs="Arial"/>
          <w:sz w:val="22"/>
          <w:szCs w:val="22"/>
          <w:lang w:val="en-GB"/>
        </w:rPr>
        <w:t>is currently b</w:t>
      </w:r>
      <w:r w:rsidR="005F1DA7" w:rsidRPr="000153E5">
        <w:rPr>
          <w:rFonts w:ascii="Arial" w:hAnsi="Arial" w:cs="Arial"/>
          <w:sz w:val="22"/>
          <w:szCs w:val="22"/>
          <w:lang w:val="en-GB"/>
        </w:rPr>
        <w:t>eing reviewed by the Programme. A</w:t>
      </w:r>
      <w:r w:rsidRPr="000153E5">
        <w:rPr>
          <w:rFonts w:ascii="Arial" w:hAnsi="Arial" w:cs="Arial"/>
          <w:sz w:val="22"/>
          <w:szCs w:val="22"/>
          <w:lang w:val="en-GB"/>
        </w:rPr>
        <w:t xml:space="preserve"> decision is expected at the next meeting of the Steering Committee in the beginning of June 2017. The anticipated project start i</w:t>
      </w:r>
      <w:r w:rsidR="005F1DA7" w:rsidRPr="000153E5">
        <w:rPr>
          <w:rFonts w:ascii="Arial" w:hAnsi="Arial" w:cs="Arial"/>
          <w:sz w:val="22"/>
          <w:szCs w:val="22"/>
          <w:lang w:val="en-GB"/>
        </w:rPr>
        <w:t>s</w:t>
      </w:r>
      <w:r w:rsidRPr="000153E5">
        <w:rPr>
          <w:rFonts w:ascii="Arial" w:hAnsi="Arial" w:cs="Arial"/>
          <w:sz w:val="22"/>
          <w:szCs w:val="22"/>
          <w:lang w:val="en-GB"/>
        </w:rPr>
        <w:t xml:space="preserve"> 1 September 2017 (project duration three years.</w:t>
      </w:r>
    </w:p>
    <w:p w:rsidR="00312946" w:rsidRPr="000153E5" w:rsidRDefault="00312946" w:rsidP="00A8158A">
      <w:pPr>
        <w:spacing w:before="120" w:line="300" w:lineRule="atLeast"/>
        <w:rPr>
          <w:rFonts w:ascii="Arial" w:hAnsi="Arial" w:cs="Arial"/>
          <w:sz w:val="22"/>
          <w:szCs w:val="22"/>
          <w:lang w:val="en-GB"/>
        </w:rPr>
      </w:pPr>
    </w:p>
    <w:p w:rsidR="00312946" w:rsidRPr="000153E5" w:rsidRDefault="00A8158A" w:rsidP="00A8158A">
      <w:pPr>
        <w:spacing w:before="120" w:line="300" w:lineRule="atLeast"/>
        <w:rPr>
          <w:rFonts w:ascii="Arial" w:hAnsi="Arial" w:cs="Arial"/>
          <w:b/>
          <w:sz w:val="22"/>
          <w:szCs w:val="22"/>
          <w:lang w:val="en-GB"/>
        </w:rPr>
      </w:pPr>
      <w:r w:rsidRPr="000153E5">
        <w:rPr>
          <w:rFonts w:ascii="Arial" w:hAnsi="Arial" w:cs="Arial"/>
          <w:b/>
          <w:sz w:val="22"/>
          <w:szCs w:val="22"/>
          <w:lang w:val="en-GB"/>
        </w:rPr>
        <w:t xml:space="preserve">2. </w:t>
      </w:r>
      <w:r w:rsidR="00481815" w:rsidRPr="000153E5">
        <w:rPr>
          <w:rFonts w:ascii="Arial" w:hAnsi="Arial" w:cs="Arial"/>
          <w:b/>
          <w:sz w:val="22"/>
          <w:szCs w:val="22"/>
          <w:lang w:val="en-GB"/>
        </w:rPr>
        <w:t>PROWAD LINK</w:t>
      </w:r>
      <w:r w:rsidR="006F172D">
        <w:rPr>
          <w:rFonts w:ascii="Arial" w:hAnsi="Arial" w:cs="Arial"/>
          <w:b/>
          <w:sz w:val="22"/>
          <w:szCs w:val="22"/>
          <w:lang w:val="en-GB"/>
        </w:rPr>
        <w:t xml:space="preserve"> objectives, approach and work packages</w:t>
      </w:r>
    </w:p>
    <w:p w:rsidR="000153E5" w:rsidRPr="006F172D" w:rsidRDefault="000153E5" w:rsidP="000153E5">
      <w:pPr>
        <w:spacing w:before="120" w:line="300" w:lineRule="atLeast"/>
        <w:rPr>
          <w:rFonts w:ascii="Arial" w:hAnsi="Arial" w:cs="Arial"/>
          <w:sz w:val="22"/>
          <w:szCs w:val="22"/>
          <w:lang w:val="en-GB"/>
        </w:rPr>
      </w:pPr>
      <w:r w:rsidRPr="006F172D">
        <w:rPr>
          <w:rFonts w:ascii="Arial" w:hAnsi="Arial" w:cs="Arial"/>
          <w:sz w:val="22"/>
          <w:szCs w:val="22"/>
          <w:lang w:val="en-GB"/>
        </w:rPr>
        <w:t xml:space="preserve">The main objective of the project is to </w:t>
      </w:r>
      <w:r w:rsidRPr="006F172D">
        <w:rPr>
          <w:rFonts w:ascii="Arial" w:hAnsi="Arial" w:cs="Arial"/>
          <w:sz w:val="22"/>
          <w:szCs w:val="22"/>
        </w:rPr>
        <w:t xml:space="preserve">realize the </w:t>
      </w:r>
      <w:r w:rsidRPr="006F172D">
        <w:rPr>
          <w:rFonts w:ascii="Arial" w:hAnsi="Arial" w:cs="Arial"/>
          <w:bCs/>
          <w:sz w:val="22"/>
          <w:szCs w:val="22"/>
        </w:rPr>
        <w:t xml:space="preserve">true potential </w:t>
      </w:r>
      <w:r w:rsidRPr="006F172D">
        <w:rPr>
          <w:rFonts w:ascii="Arial" w:hAnsi="Arial" w:cs="Arial"/>
          <w:sz w:val="22"/>
          <w:szCs w:val="22"/>
        </w:rPr>
        <w:t>of nature protected areas as a driver for sustainable growth &amp; innovation by</w:t>
      </w:r>
    </w:p>
    <w:p w:rsidR="000153E5" w:rsidRPr="006F172D" w:rsidRDefault="000153E5" w:rsidP="000153E5">
      <w:pPr>
        <w:numPr>
          <w:ilvl w:val="0"/>
          <w:numId w:val="28"/>
        </w:numPr>
        <w:spacing w:before="120" w:line="300" w:lineRule="atLeast"/>
        <w:rPr>
          <w:rFonts w:ascii="Arial" w:hAnsi="Arial" w:cs="Arial"/>
          <w:sz w:val="22"/>
          <w:szCs w:val="22"/>
          <w:lang w:val="en-GB"/>
        </w:rPr>
      </w:pPr>
      <w:r w:rsidRPr="006F172D">
        <w:rPr>
          <w:rFonts w:ascii="Arial" w:hAnsi="Arial" w:cs="Arial"/>
          <w:sz w:val="22"/>
          <w:szCs w:val="22"/>
        </w:rPr>
        <w:t xml:space="preserve">developing &amp; operationalising a </w:t>
      </w:r>
      <w:r w:rsidRPr="006F172D">
        <w:rPr>
          <w:rFonts w:ascii="Arial" w:hAnsi="Arial" w:cs="Arial"/>
          <w:bCs/>
          <w:sz w:val="22"/>
          <w:szCs w:val="22"/>
        </w:rPr>
        <w:t>transnational partnership scheme</w:t>
      </w:r>
    </w:p>
    <w:p w:rsidR="00A70D23" w:rsidRPr="006F172D" w:rsidRDefault="006F172D" w:rsidP="000153E5">
      <w:pPr>
        <w:numPr>
          <w:ilvl w:val="0"/>
          <w:numId w:val="28"/>
        </w:numPr>
        <w:spacing w:before="120" w:line="300" w:lineRule="atLeast"/>
        <w:rPr>
          <w:rFonts w:ascii="Arial" w:hAnsi="Arial" w:cs="Arial"/>
          <w:sz w:val="22"/>
          <w:szCs w:val="22"/>
          <w:lang w:val="en-GB"/>
        </w:rPr>
      </w:pPr>
      <w:r w:rsidRPr="006F172D">
        <w:rPr>
          <w:rFonts w:ascii="Arial" w:hAnsi="Arial" w:cs="Arial"/>
          <w:sz w:val="22"/>
          <w:szCs w:val="22"/>
        </w:rPr>
        <w:t xml:space="preserve">implementing a </w:t>
      </w:r>
      <w:r w:rsidRPr="006F172D">
        <w:rPr>
          <w:rFonts w:ascii="Arial" w:hAnsi="Arial" w:cs="Arial"/>
          <w:bCs/>
          <w:sz w:val="22"/>
          <w:szCs w:val="22"/>
        </w:rPr>
        <w:t xml:space="preserve">new, vibrant nature brand image </w:t>
      </w:r>
    </w:p>
    <w:p w:rsidR="000153E5" w:rsidRPr="006F172D" w:rsidRDefault="000153E5" w:rsidP="000153E5">
      <w:pPr>
        <w:numPr>
          <w:ilvl w:val="0"/>
          <w:numId w:val="28"/>
        </w:numPr>
        <w:spacing w:before="120" w:line="300" w:lineRule="atLeast"/>
        <w:rPr>
          <w:rFonts w:ascii="Arial" w:hAnsi="Arial" w:cs="Arial"/>
          <w:sz w:val="22"/>
          <w:szCs w:val="22"/>
          <w:lang w:val="en-GB"/>
        </w:rPr>
      </w:pPr>
      <w:r w:rsidRPr="006F172D">
        <w:rPr>
          <w:rFonts w:ascii="Arial" w:hAnsi="Arial" w:cs="Arial"/>
          <w:sz w:val="22"/>
          <w:szCs w:val="22"/>
        </w:rPr>
        <w:t xml:space="preserve">activating the brand in </w:t>
      </w:r>
      <w:r w:rsidRPr="006F172D">
        <w:rPr>
          <w:rFonts w:ascii="Arial" w:hAnsi="Arial" w:cs="Arial"/>
          <w:bCs/>
          <w:sz w:val="22"/>
          <w:szCs w:val="22"/>
        </w:rPr>
        <w:t xml:space="preserve">co-creation with SMEs </w:t>
      </w:r>
      <w:r w:rsidRPr="006F172D">
        <w:rPr>
          <w:rFonts w:ascii="Arial" w:hAnsi="Arial" w:cs="Arial"/>
          <w:sz w:val="22"/>
          <w:szCs w:val="22"/>
        </w:rPr>
        <w:t xml:space="preserve">&amp; developing new, innovative </w:t>
      </w:r>
      <w:r w:rsidRPr="006F172D">
        <w:rPr>
          <w:rFonts w:ascii="Arial" w:hAnsi="Arial" w:cs="Arial"/>
          <w:bCs/>
          <w:sz w:val="22"/>
          <w:szCs w:val="22"/>
        </w:rPr>
        <w:t>marketable offers &amp; products</w:t>
      </w:r>
    </w:p>
    <w:p w:rsidR="000153E5" w:rsidRDefault="000153E5" w:rsidP="000153E5">
      <w:pPr>
        <w:spacing w:before="120" w:line="300" w:lineRule="atLeast"/>
        <w:rPr>
          <w:rFonts w:ascii="Arial" w:hAnsi="Arial" w:cs="Arial"/>
          <w:sz w:val="22"/>
          <w:szCs w:val="22"/>
          <w:lang w:val="en-GB"/>
        </w:rPr>
      </w:pPr>
      <w:r>
        <w:rPr>
          <w:rFonts w:ascii="Arial" w:hAnsi="Arial" w:cs="Arial"/>
          <w:sz w:val="22"/>
          <w:szCs w:val="22"/>
          <w:lang w:val="en-GB"/>
        </w:rPr>
        <w:t>The approach follows the concept of the “</w:t>
      </w:r>
      <w:r w:rsidRPr="000153E5">
        <w:rPr>
          <w:rFonts w:ascii="Arial" w:hAnsi="Arial" w:cs="Arial"/>
          <w:sz w:val="22"/>
          <w:szCs w:val="22"/>
          <w:lang w:val="en-GB"/>
        </w:rPr>
        <w:t>Nature-Business-Benefit-Cycle</w:t>
      </w:r>
      <w:r>
        <w:rPr>
          <w:rFonts w:ascii="Arial" w:hAnsi="Arial" w:cs="Arial"/>
          <w:sz w:val="22"/>
          <w:szCs w:val="22"/>
          <w:lang w:val="en-GB"/>
        </w:rPr>
        <w:t>”</w:t>
      </w:r>
      <w:r w:rsidRPr="000153E5">
        <w:rPr>
          <w:rFonts w:ascii="Arial" w:hAnsi="Arial" w:cs="Arial"/>
          <w:sz w:val="22"/>
          <w:szCs w:val="22"/>
          <w:lang w:val="en-GB"/>
        </w:rPr>
        <w:t xml:space="preserve"> (NBBC)</w:t>
      </w:r>
      <w:r>
        <w:rPr>
          <w:rFonts w:ascii="Arial" w:hAnsi="Arial" w:cs="Arial"/>
          <w:sz w:val="22"/>
          <w:szCs w:val="22"/>
          <w:lang w:val="en-GB"/>
        </w:rPr>
        <w:t xml:space="preserve"> which is a self-enhancing relationship: </w:t>
      </w:r>
      <w:r w:rsidRPr="000153E5">
        <w:rPr>
          <w:rFonts w:ascii="Arial" w:hAnsi="Arial" w:cs="Arial"/>
          <w:sz w:val="22"/>
          <w:szCs w:val="22"/>
          <w:lang w:val="en-GB"/>
        </w:rPr>
        <w:t xml:space="preserve">Through engagement of stakeholders with the “brand” nature / OUV, the protection will be enhanced, thus enhancing the profile of the stakeholders and its benefit from this engagement. </w:t>
      </w:r>
    </w:p>
    <w:p w:rsidR="000153E5" w:rsidRDefault="000153E5" w:rsidP="000153E5">
      <w:pPr>
        <w:spacing w:before="120" w:line="300" w:lineRule="atLeast"/>
        <w:rPr>
          <w:rFonts w:ascii="Arial" w:hAnsi="Arial" w:cs="Arial"/>
          <w:sz w:val="22"/>
          <w:szCs w:val="22"/>
          <w:lang w:val="en-GB"/>
        </w:rPr>
      </w:pPr>
      <w:r>
        <w:rPr>
          <w:rFonts w:ascii="Arial" w:hAnsi="Arial" w:cs="Arial"/>
          <w:sz w:val="22"/>
          <w:szCs w:val="22"/>
          <w:lang w:val="en-GB"/>
        </w:rPr>
        <w:t xml:space="preserve">Furthermore, it </w:t>
      </w:r>
      <w:r w:rsidR="006F172D">
        <w:rPr>
          <w:rFonts w:ascii="Arial" w:hAnsi="Arial" w:cs="Arial"/>
          <w:sz w:val="22"/>
          <w:szCs w:val="22"/>
          <w:lang w:val="en-GB"/>
        </w:rPr>
        <w:t>stabilizes</w:t>
      </w:r>
      <w:r>
        <w:rPr>
          <w:rFonts w:ascii="Arial" w:hAnsi="Arial" w:cs="Arial"/>
          <w:sz w:val="22"/>
          <w:szCs w:val="22"/>
          <w:lang w:val="en-GB"/>
        </w:rPr>
        <w:t>, develop</w:t>
      </w:r>
      <w:r w:rsidR="006F172D">
        <w:rPr>
          <w:rFonts w:ascii="Arial" w:hAnsi="Arial" w:cs="Arial"/>
          <w:sz w:val="22"/>
          <w:szCs w:val="22"/>
          <w:lang w:val="en-GB"/>
        </w:rPr>
        <w:t>s</w:t>
      </w:r>
      <w:r>
        <w:rPr>
          <w:rFonts w:ascii="Arial" w:hAnsi="Arial" w:cs="Arial"/>
          <w:sz w:val="22"/>
          <w:szCs w:val="22"/>
          <w:lang w:val="en-GB"/>
        </w:rPr>
        <w:t xml:space="preserve"> and enlarge</w:t>
      </w:r>
      <w:r w:rsidR="006F172D">
        <w:rPr>
          <w:rFonts w:ascii="Arial" w:hAnsi="Arial" w:cs="Arial"/>
          <w:sz w:val="22"/>
          <w:szCs w:val="22"/>
          <w:lang w:val="en-GB"/>
        </w:rPr>
        <w:t>s</w:t>
      </w:r>
      <w:r>
        <w:rPr>
          <w:rFonts w:ascii="Arial" w:hAnsi="Arial" w:cs="Arial"/>
          <w:sz w:val="22"/>
          <w:szCs w:val="22"/>
          <w:lang w:val="en-GB"/>
        </w:rPr>
        <w:t xml:space="preserve"> multinational partnership and support, guide and transnationally connect the creation of concrete products and services applying the NBBC concept.</w:t>
      </w:r>
    </w:p>
    <w:p w:rsidR="006F172D" w:rsidRPr="000153E5" w:rsidRDefault="006F172D" w:rsidP="000153E5">
      <w:pPr>
        <w:spacing w:before="120" w:line="300" w:lineRule="atLeast"/>
        <w:rPr>
          <w:rFonts w:ascii="Arial" w:hAnsi="Arial" w:cs="Arial"/>
          <w:sz w:val="22"/>
          <w:szCs w:val="22"/>
          <w:lang w:val="en-GB"/>
        </w:rPr>
      </w:pPr>
    </w:p>
    <w:p w:rsidR="000153E5" w:rsidRPr="006F172D" w:rsidRDefault="000153E5" w:rsidP="00A8158A">
      <w:pPr>
        <w:spacing w:before="120" w:line="300" w:lineRule="atLeast"/>
        <w:rPr>
          <w:rFonts w:ascii="Arial" w:hAnsi="Arial" w:cs="Arial"/>
          <w:sz w:val="22"/>
          <w:szCs w:val="22"/>
          <w:lang w:val="en-GB"/>
        </w:rPr>
      </w:pPr>
      <w:r w:rsidRPr="006F172D">
        <w:rPr>
          <w:rFonts w:ascii="Arial" w:hAnsi="Arial" w:cs="Arial"/>
          <w:sz w:val="22"/>
          <w:szCs w:val="22"/>
          <w:lang w:val="en-GB"/>
        </w:rPr>
        <w:lastRenderedPageBreak/>
        <w:t>The three work packages with the main deliverables cover</w:t>
      </w:r>
    </w:p>
    <w:p w:rsidR="00A70D23" w:rsidRPr="006F172D" w:rsidRDefault="000153E5" w:rsidP="000153E5">
      <w:pPr>
        <w:numPr>
          <w:ilvl w:val="0"/>
          <w:numId w:val="29"/>
        </w:numPr>
        <w:spacing w:before="120" w:line="300" w:lineRule="atLeast"/>
        <w:rPr>
          <w:rFonts w:ascii="Arial" w:hAnsi="Arial" w:cs="Arial"/>
          <w:sz w:val="22"/>
          <w:szCs w:val="22"/>
          <w:lang w:val="de-DE"/>
        </w:rPr>
      </w:pPr>
      <w:r w:rsidRPr="006F172D">
        <w:rPr>
          <w:rFonts w:ascii="Arial" w:hAnsi="Arial" w:cs="Arial"/>
          <w:bCs/>
          <w:sz w:val="22"/>
          <w:szCs w:val="22"/>
        </w:rPr>
        <w:t>Transnational p</w:t>
      </w:r>
      <w:r w:rsidR="006F172D" w:rsidRPr="006F172D">
        <w:rPr>
          <w:rFonts w:ascii="Arial" w:hAnsi="Arial" w:cs="Arial"/>
          <w:bCs/>
          <w:sz w:val="22"/>
          <w:szCs w:val="22"/>
        </w:rPr>
        <w:t xml:space="preserve">artnership </w:t>
      </w:r>
    </w:p>
    <w:p w:rsidR="00A70D23" w:rsidRPr="006F172D" w:rsidRDefault="006F172D" w:rsidP="000153E5">
      <w:pPr>
        <w:numPr>
          <w:ilvl w:val="1"/>
          <w:numId w:val="29"/>
        </w:numPr>
        <w:spacing w:before="120" w:line="300" w:lineRule="atLeast"/>
        <w:rPr>
          <w:rFonts w:ascii="Arial" w:hAnsi="Arial" w:cs="Arial"/>
          <w:sz w:val="22"/>
          <w:szCs w:val="22"/>
          <w:lang w:val="en-GB"/>
        </w:rPr>
      </w:pPr>
      <w:r w:rsidRPr="006F172D">
        <w:rPr>
          <w:rFonts w:ascii="Arial" w:hAnsi="Arial" w:cs="Arial"/>
          <w:sz w:val="22"/>
          <w:szCs w:val="22"/>
        </w:rPr>
        <w:t>Partnership scheme &amp; action plan, knowledge platform</w:t>
      </w:r>
    </w:p>
    <w:p w:rsidR="00A70D23" w:rsidRPr="006F172D" w:rsidRDefault="006F172D" w:rsidP="000153E5">
      <w:pPr>
        <w:numPr>
          <w:ilvl w:val="1"/>
          <w:numId w:val="29"/>
        </w:numPr>
        <w:spacing w:before="120" w:line="300" w:lineRule="atLeast"/>
        <w:rPr>
          <w:rFonts w:ascii="Arial" w:hAnsi="Arial" w:cs="Arial"/>
          <w:sz w:val="22"/>
          <w:szCs w:val="22"/>
          <w:lang w:val="en-GB"/>
        </w:rPr>
      </w:pPr>
      <w:r w:rsidRPr="006F172D">
        <w:rPr>
          <w:rFonts w:ascii="Arial" w:hAnsi="Arial" w:cs="Arial"/>
          <w:sz w:val="22"/>
          <w:szCs w:val="22"/>
        </w:rPr>
        <w:t>Branding: Manual, Campaigning, Brand Assessment Tool</w:t>
      </w:r>
    </w:p>
    <w:p w:rsidR="00A70D23" w:rsidRPr="006F172D" w:rsidRDefault="006F172D" w:rsidP="000153E5">
      <w:pPr>
        <w:numPr>
          <w:ilvl w:val="0"/>
          <w:numId w:val="29"/>
        </w:numPr>
        <w:spacing w:before="120" w:line="300" w:lineRule="atLeast"/>
        <w:rPr>
          <w:rFonts w:ascii="Arial" w:hAnsi="Arial" w:cs="Arial"/>
          <w:sz w:val="22"/>
          <w:szCs w:val="22"/>
          <w:lang w:val="en-GB"/>
        </w:rPr>
      </w:pPr>
      <w:r w:rsidRPr="006F172D">
        <w:rPr>
          <w:rFonts w:ascii="Arial" w:hAnsi="Arial" w:cs="Arial"/>
          <w:bCs/>
          <w:sz w:val="22"/>
          <w:szCs w:val="22"/>
        </w:rPr>
        <w:t xml:space="preserve">Linking transnational and local level and  co-creation </w:t>
      </w:r>
    </w:p>
    <w:p w:rsidR="00A70D23" w:rsidRPr="006F172D" w:rsidRDefault="006F172D" w:rsidP="000153E5">
      <w:pPr>
        <w:numPr>
          <w:ilvl w:val="1"/>
          <w:numId w:val="29"/>
        </w:numPr>
        <w:spacing w:before="120" w:line="300" w:lineRule="atLeast"/>
        <w:rPr>
          <w:rFonts w:ascii="Arial" w:hAnsi="Arial" w:cs="Arial"/>
          <w:sz w:val="22"/>
          <w:szCs w:val="22"/>
          <w:lang w:val="en-GB"/>
        </w:rPr>
      </w:pPr>
      <w:r w:rsidRPr="006F172D">
        <w:rPr>
          <w:rFonts w:ascii="Arial" w:hAnsi="Arial" w:cs="Arial"/>
          <w:sz w:val="22"/>
          <w:szCs w:val="22"/>
        </w:rPr>
        <w:t>Activation of local SMEs, knowledge exchange, showcase best practice, visitor survey, interactive map, monitoring,</w:t>
      </w:r>
    </w:p>
    <w:p w:rsidR="00A70D23" w:rsidRPr="006F172D" w:rsidRDefault="006F172D" w:rsidP="000153E5">
      <w:pPr>
        <w:numPr>
          <w:ilvl w:val="1"/>
          <w:numId w:val="29"/>
        </w:numPr>
        <w:spacing w:before="120" w:line="300" w:lineRule="atLeast"/>
        <w:rPr>
          <w:rFonts w:ascii="Arial" w:hAnsi="Arial" w:cs="Arial"/>
          <w:sz w:val="22"/>
          <w:szCs w:val="22"/>
          <w:lang w:val="en-GB"/>
        </w:rPr>
      </w:pPr>
      <w:r w:rsidRPr="006F172D">
        <w:rPr>
          <w:rFonts w:ascii="Arial" w:hAnsi="Arial" w:cs="Arial"/>
          <w:sz w:val="22"/>
          <w:szCs w:val="22"/>
        </w:rPr>
        <w:t>Exchange with other projects and WH sites.</w:t>
      </w:r>
    </w:p>
    <w:p w:rsidR="00A70D23" w:rsidRPr="006F172D" w:rsidRDefault="006F172D" w:rsidP="000153E5">
      <w:pPr>
        <w:numPr>
          <w:ilvl w:val="0"/>
          <w:numId w:val="29"/>
        </w:numPr>
        <w:spacing w:before="120" w:line="300" w:lineRule="atLeast"/>
        <w:rPr>
          <w:rFonts w:ascii="Arial" w:hAnsi="Arial" w:cs="Arial"/>
          <w:sz w:val="22"/>
          <w:szCs w:val="22"/>
          <w:lang w:val="de-DE"/>
        </w:rPr>
      </w:pPr>
      <w:r w:rsidRPr="006F172D">
        <w:rPr>
          <w:rFonts w:ascii="Arial" w:hAnsi="Arial" w:cs="Arial"/>
          <w:bCs/>
          <w:sz w:val="22"/>
          <w:szCs w:val="22"/>
        </w:rPr>
        <w:t>Brand activation – marketable products</w:t>
      </w:r>
    </w:p>
    <w:p w:rsidR="00A70D23" w:rsidRPr="006F172D" w:rsidRDefault="006F172D" w:rsidP="000153E5">
      <w:pPr>
        <w:numPr>
          <w:ilvl w:val="1"/>
          <w:numId w:val="29"/>
        </w:numPr>
        <w:spacing w:before="120" w:line="300" w:lineRule="atLeast"/>
        <w:rPr>
          <w:rFonts w:ascii="Arial" w:hAnsi="Arial" w:cs="Arial"/>
          <w:sz w:val="22"/>
          <w:szCs w:val="22"/>
          <w:lang w:val="en-GB"/>
        </w:rPr>
      </w:pPr>
      <w:r w:rsidRPr="006F172D">
        <w:rPr>
          <w:rFonts w:ascii="Arial" w:hAnsi="Arial" w:cs="Arial"/>
          <w:sz w:val="22"/>
          <w:szCs w:val="22"/>
        </w:rPr>
        <w:t>Nature experience, nature education, food &amp; gastronomy, travel &amp; accommodation,</w:t>
      </w:r>
    </w:p>
    <w:p w:rsidR="00A70D23" w:rsidRPr="000153E5" w:rsidRDefault="006F172D" w:rsidP="000153E5">
      <w:pPr>
        <w:numPr>
          <w:ilvl w:val="1"/>
          <w:numId w:val="29"/>
        </w:numPr>
        <w:spacing w:before="120" w:line="300" w:lineRule="atLeast"/>
        <w:rPr>
          <w:rFonts w:ascii="Arial" w:hAnsi="Arial" w:cs="Arial"/>
          <w:sz w:val="22"/>
          <w:szCs w:val="22"/>
          <w:lang w:val="en-GB"/>
        </w:rPr>
      </w:pPr>
      <w:r w:rsidRPr="006F172D">
        <w:rPr>
          <w:rFonts w:ascii="Arial" w:hAnsi="Arial" w:cs="Arial"/>
          <w:sz w:val="22"/>
          <w:szCs w:val="22"/>
        </w:rPr>
        <w:t>Transferability to other</w:t>
      </w:r>
      <w:r w:rsidRPr="000153E5">
        <w:rPr>
          <w:rFonts w:ascii="Arial" w:hAnsi="Arial" w:cs="Arial"/>
          <w:sz w:val="22"/>
          <w:szCs w:val="22"/>
        </w:rPr>
        <w:t xml:space="preserve"> sites and exchange between local SME</w:t>
      </w:r>
      <w:r>
        <w:rPr>
          <w:rFonts w:ascii="Arial" w:hAnsi="Arial" w:cs="Arial"/>
          <w:sz w:val="22"/>
          <w:szCs w:val="22"/>
        </w:rPr>
        <w:t>.</w:t>
      </w:r>
    </w:p>
    <w:p w:rsidR="000153E5" w:rsidRDefault="000153E5" w:rsidP="00A8158A">
      <w:pPr>
        <w:spacing w:before="120" w:line="300" w:lineRule="atLeast"/>
        <w:rPr>
          <w:rFonts w:ascii="Arial" w:hAnsi="Arial" w:cs="Arial"/>
          <w:sz w:val="22"/>
          <w:szCs w:val="22"/>
          <w:lang w:val="en-GB"/>
        </w:rPr>
      </w:pPr>
    </w:p>
    <w:p w:rsidR="006F172D" w:rsidRDefault="006F172D" w:rsidP="00A8158A">
      <w:pPr>
        <w:spacing w:before="120" w:line="300" w:lineRule="atLeast"/>
        <w:rPr>
          <w:rFonts w:ascii="Arial" w:hAnsi="Arial" w:cs="Arial"/>
          <w:sz w:val="22"/>
          <w:szCs w:val="22"/>
          <w:lang w:val="en-GB"/>
        </w:rPr>
      </w:pPr>
    </w:p>
    <w:p w:rsidR="00A8158A" w:rsidRPr="000153E5" w:rsidRDefault="006F172D" w:rsidP="00A8158A">
      <w:pPr>
        <w:spacing w:before="120" w:line="300" w:lineRule="atLeast"/>
        <w:rPr>
          <w:rFonts w:ascii="Arial" w:hAnsi="Arial" w:cs="Arial"/>
          <w:b/>
          <w:sz w:val="22"/>
          <w:szCs w:val="22"/>
          <w:lang w:val="en-GB"/>
        </w:rPr>
      </w:pPr>
      <w:r>
        <w:rPr>
          <w:rFonts w:ascii="Arial" w:hAnsi="Arial" w:cs="Arial"/>
          <w:b/>
          <w:sz w:val="22"/>
          <w:szCs w:val="22"/>
          <w:lang w:val="en-GB"/>
        </w:rPr>
        <w:t>3</w:t>
      </w:r>
      <w:r w:rsidR="00A8158A" w:rsidRPr="000153E5">
        <w:rPr>
          <w:rFonts w:ascii="Arial" w:hAnsi="Arial" w:cs="Arial"/>
          <w:b/>
          <w:sz w:val="22"/>
          <w:szCs w:val="22"/>
          <w:lang w:val="en-GB"/>
        </w:rPr>
        <w:t>. Project Facts</w:t>
      </w:r>
    </w:p>
    <w:p w:rsidR="00A8158A" w:rsidRPr="006F172D" w:rsidRDefault="004A2E90" w:rsidP="00A8158A">
      <w:pPr>
        <w:numPr>
          <w:ilvl w:val="0"/>
          <w:numId w:val="21"/>
        </w:numPr>
        <w:spacing w:before="120" w:line="300" w:lineRule="atLeast"/>
        <w:rPr>
          <w:rFonts w:ascii="Arial" w:hAnsi="Arial" w:cs="Arial"/>
          <w:sz w:val="22"/>
          <w:szCs w:val="22"/>
          <w:lang w:val="en-GB"/>
        </w:rPr>
      </w:pPr>
      <w:r w:rsidRPr="006F172D">
        <w:rPr>
          <w:rFonts w:ascii="Arial" w:hAnsi="Arial" w:cs="Arial"/>
          <w:sz w:val="22"/>
          <w:szCs w:val="22"/>
        </w:rPr>
        <w:t xml:space="preserve">Interreg VB North Sea </w:t>
      </w:r>
      <w:r w:rsidR="00A8158A" w:rsidRPr="006F172D">
        <w:rPr>
          <w:rFonts w:ascii="Arial" w:hAnsi="Arial" w:cs="Arial"/>
          <w:sz w:val="22"/>
          <w:szCs w:val="22"/>
        </w:rPr>
        <w:t xml:space="preserve">Region </w:t>
      </w:r>
      <w:proofErr w:type="spellStart"/>
      <w:r w:rsidRPr="006F172D">
        <w:rPr>
          <w:rFonts w:ascii="Arial" w:hAnsi="Arial" w:cs="Arial"/>
          <w:sz w:val="22"/>
          <w:szCs w:val="22"/>
        </w:rPr>
        <w:t>Programme</w:t>
      </w:r>
      <w:proofErr w:type="spellEnd"/>
    </w:p>
    <w:p w:rsidR="00CD525D" w:rsidRPr="006F172D" w:rsidRDefault="004A2E90" w:rsidP="00A8158A">
      <w:pPr>
        <w:numPr>
          <w:ilvl w:val="0"/>
          <w:numId w:val="21"/>
        </w:numPr>
        <w:spacing w:before="120" w:line="300" w:lineRule="atLeast"/>
        <w:rPr>
          <w:rFonts w:ascii="Arial" w:hAnsi="Arial" w:cs="Arial"/>
          <w:sz w:val="22"/>
          <w:szCs w:val="22"/>
          <w:lang w:val="en-GB"/>
        </w:rPr>
      </w:pPr>
      <w:r w:rsidRPr="006F172D">
        <w:rPr>
          <w:rFonts w:ascii="Arial" w:hAnsi="Arial" w:cs="Arial"/>
          <w:sz w:val="22"/>
          <w:szCs w:val="22"/>
        </w:rPr>
        <w:t xml:space="preserve">Priority 1 </w:t>
      </w:r>
      <w:r w:rsidRPr="006F172D">
        <w:rPr>
          <w:rFonts w:ascii="Arial" w:hAnsi="Arial" w:cs="Arial"/>
          <w:bCs/>
          <w:sz w:val="22"/>
          <w:szCs w:val="22"/>
        </w:rPr>
        <w:t>Thinking Growth</w:t>
      </w:r>
      <w:r w:rsidR="006A150F" w:rsidRPr="006F172D">
        <w:rPr>
          <w:rFonts w:ascii="Arial" w:hAnsi="Arial" w:cs="Arial"/>
          <w:bCs/>
          <w:sz w:val="22"/>
          <w:szCs w:val="22"/>
        </w:rPr>
        <w:t>, specific objective 1.1.</w:t>
      </w:r>
    </w:p>
    <w:p w:rsidR="00CD525D" w:rsidRPr="006F172D" w:rsidRDefault="004A2E90" w:rsidP="00A8158A">
      <w:pPr>
        <w:numPr>
          <w:ilvl w:val="0"/>
          <w:numId w:val="21"/>
        </w:numPr>
        <w:spacing w:before="120" w:line="300" w:lineRule="atLeast"/>
        <w:rPr>
          <w:rFonts w:ascii="Arial" w:hAnsi="Arial" w:cs="Arial"/>
          <w:sz w:val="22"/>
          <w:szCs w:val="22"/>
          <w:lang w:val="de-DE"/>
        </w:rPr>
      </w:pPr>
      <w:r w:rsidRPr="006F172D">
        <w:rPr>
          <w:rFonts w:ascii="Arial" w:hAnsi="Arial" w:cs="Arial"/>
          <w:sz w:val="22"/>
          <w:szCs w:val="22"/>
        </w:rPr>
        <w:t xml:space="preserve">Lead beneficiary: </w:t>
      </w:r>
      <w:r w:rsidRPr="006F172D">
        <w:rPr>
          <w:rFonts w:ascii="Arial" w:hAnsi="Arial" w:cs="Arial"/>
          <w:bCs/>
          <w:sz w:val="22"/>
          <w:szCs w:val="22"/>
        </w:rPr>
        <w:t>CWSS</w:t>
      </w:r>
    </w:p>
    <w:p w:rsidR="00CD525D" w:rsidRPr="006F172D" w:rsidRDefault="004A2E90" w:rsidP="00A8158A">
      <w:pPr>
        <w:numPr>
          <w:ilvl w:val="0"/>
          <w:numId w:val="21"/>
        </w:numPr>
        <w:spacing w:before="120" w:line="300" w:lineRule="atLeast"/>
        <w:rPr>
          <w:rFonts w:ascii="Arial" w:hAnsi="Arial" w:cs="Arial"/>
          <w:sz w:val="22"/>
          <w:szCs w:val="22"/>
          <w:lang w:val="en-GB"/>
        </w:rPr>
      </w:pPr>
      <w:r w:rsidRPr="006F172D">
        <w:rPr>
          <w:rFonts w:ascii="Arial" w:hAnsi="Arial" w:cs="Arial"/>
          <w:sz w:val="22"/>
          <w:szCs w:val="22"/>
        </w:rPr>
        <w:t>16 Beneficiaries from DE, DK, NL, NO, UK</w:t>
      </w:r>
    </w:p>
    <w:p w:rsidR="00CD525D" w:rsidRPr="006F172D" w:rsidRDefault="006A150F" w:rsidP="00A8158A">
      <w:pPr>
        <w:numPr>
          <w:ilvl w:val="0"/>
          <w:numId w:val="21"/>
        </w:numPr>
        <w:spacing w:before="120" w:line="300" w:lineRule="atLeast"/>
        <w:rPr>
          <w:rFonts w:ascii="Arial" w:hAnsi="Arial" w:cs="Arial"/>
          <w:sz w:val="22"/>
          <w:szCs w:val="22"/>
          <w:lang w:val="de-DE"/>
        </w:rPr>
      </w:pPr>
      <w:r w:rsidRPr="006F172D">
        <w:rPr>
          <w:rFonts w:ascii="Arial" w:hAnsi="Arial" w:cs="Arial"/>
          <w:sz w:val="22"/>
          <w:szCs w:val="22"/>
        </w:rPr>
        <w:t xml:space="preserve">1 </w:t>
      </w:r>
      <w:r w:rsidR="004A2E90" w:rsidRPr="006F172D">
        <w:rPr>
          <w:rFonts w:ascii="Arial" w:hAnsi="Arial" w:cs="Arial"/>
          <w:sz w:val="22"/>
          <w:szCs w:val="22"/>
        </w:rPr>
        <w:t xml:space="preserve">September 2017 – </w:t>
      </w:r>
      <w:r w:rsidRPr="006F172D">
        <w:rPr>
          <w:rFonts w:ascii="Arial" w:hAnsi="Arial" w:cs="Arial"/>
          <w:sz w:val="22"/>
          <w:szCs w:val="22"/>
        </w:rPr>
        <w:t xml:space="preserve">30 </w:t>
      </w:r>
      <w:r w:rsidR="004A2E90" w:rsidRPr="006F172D">
        <w:rPr>
          <w:rFonts w:ascii="Arial" w:hAnsi="Arial" w:cs="Arial"/>
          <w:sz w:val="22"/>
          <w:szCs w:val="22"/>
        </w:rPr>
        <w:t>August 2020</w:t>
      </w:r>
    </w:p>
    <w:p w:rsidR="00CD525D" w:rsidRPr="006F172D" w:rsidRDefault="006A150F" w:rsidP="00A8158A">
      <w:pPr>
        <w:numPr>
          <w:ilvl w:val="0"/>
          <w:numId w:val="21"/>
        </w:numPr>
        <w:spacing w:before="120" w:line="300" w:lineRule="atLeast"/>
        <w:rPr>
          <w:rFonts w:ascii="Arial" w:hAnsi="Arial" w:cs="Arial"/>
          <w:sz w:val="22"/>
          <w:szCs w:val="22"/>
          <w:lang w:val="en-GB"/>
        </w:rPr>
      </w:pPr>
      <w:r w:rsidRPr="006F172D">
        <w:rPr>
          <w:rFonts w:ascii="Arial" w:hAnsi="Arial" w:cs="Arial"/>
          <w:bCs/>
          <w:sz w:val="22"/>
          <w:szCs w:val="22"/>
        </w:rPr>
        <w:t xml:space="preserve">Total Budget € </w:t>
      </w:r>
      <w:r w:rsidR="004A2E90" w:rsidRPr="006F172D">
        <w:rPr>
          <w:rFonts w:ascii="Arial" w:hAnsi="Arial" w:cs="Arial"/>
          <w:bCs/>
          <w:sz w:val="22"/>
          <w:szCs w:val="22"/>
        </w:rPr>
        <w:t xml:space="preserve">4.66 million </w:t>
      </w:r>
      <w:r w:rsidR="004A2E90" w:rsidRPr="006F172D">
        <w:rPr>
          <w:rFonts w:ascii="Arial" w:hAnsi="Arial" w:cs="Arial"/>
          <w:bCs/>
          <w:sz w:val="22"/>
          <w:szCs w:val="22"/>
        </w:rPr>
        <w:br/>
      </w:r>
      <w:r w:rsidRPr="006F172D">
        <w:rPr>
          <w:rFonts w:ascii="Arial" w:hAnsi="Arial" w:cs="Arial"/>
          <w:sz w:val="22"/>
          <w:szCs w:val="22"/>
        </w:rPr>
        <w:t>(EUR 804,000 from Norway</w:t>
      </w:r>
      <w:r w:rsidR="004A2E90" w:rsidRPr="006F172D">
        <w:rPr>
          <w:rFonts w:ascii="Arial" w:hAnsi="Arial" w:cs="Arial"/>
          <w:sz w:val="22"/>
          <w:szCs w:val="22"/>
        </w:rPr>
        <w:t>)</w:t>
      </w:r>
    </w:p>
    <w:p w:rsidR="00A8158A" w:rsidRDefault="00A8158A" w:rsidP="00A8158A">
      <w:pPr>
        <w:spacing w:before="120" w:line="300" w:lineRule="atLeast"/>
        <w:rPr>
          <w:rFonts w:ascii="Arial" w:hAnsi="Arial" w:cs="Arial"/>
          <w:sz w:val="22"/>
          <w:szCs w:val="22"/>
          <w:lang w:val="en-GB"/>
        </w:rPr>
      </w:pPr>
    </w:p>
    <w:p w:rsidR="006F172D" w:rsidRPr="000153E5" w:rsidRDefault="006F172D" w:rsidP="00A8158A">
      <w:pPr>
        <w:spacing w:before="120" w:line="300" w:lineRule="atLeast"/>
        <w:rPr>
          <w:rFonts w:ascii="Arial" w:hAnsi="Arial" w:cs="Arial"/>
          <w:sz w:val="22"/>
          <w:szCs w:val="22"/>
          <w:lang w:val="en-GB"/>
        </w:rPr>
      </w:pPr>
    </w:p>
    <w:p w:rsidR="00481815" w:rsidRPr="000153E5" w:rsidRDefault="006F172D" w:rsidP="00A8158A">
      <w:pPr>
        <w:spacing w:before="120" w:line="300" w:lineRule="atLeast"/>
        <w:rPr>
          <w:rFonts w:ascii="Arial" w:hAnsi="Arial" w:cs="Arial"/>
          <w:b/>
          <w:sz w:val="22"/>
          <w:szCs w:val="22"/>
          <w:lang w:val="en-GB"/>
        </w:rPr>
      </w:pPr>
      <w:r>
        <w:rPr>
          <w:rFonts w:ascii="Arial" w:hAnsi="Arial" w:cs="Arial"/>
          <w:b/>
          <w:sz w:val="22"/>
          <w:szCs w:val="22"/>
          <w:lang w:val="en-GB"/>
        </w:rPr>
        <w:t>4</w:t>
      </w:r>
      <w:r w:rsidR="00A8158A" w:rsidRPr="000153E5">
        <w:rPr>
          <w:rFonts w:ascii="Arial" w:hAnsi="Arial" w:cs="Arial"/>
          <w:b/>
          <w:sz w:val="22"/>
          <w:szCs w:val="22"/>
          <w:lang w:val="en-GB"/>
        </w:rPr>
        <w:t>. Project Partners</w:t>
      </w:r>
    </w:p>
    <w:p w:rsidR="00CD525D" w:rsidRPr="000153E5" w:rsidRDefault="004A2E90" w:rsidP="000153E5">
      <w:pPr>
        <w:numPr>
          <w:ilvl w:val="0"/>
          <w:numId w:val="27"/>
        </w:numPr>
        <w:spacing w:before="120" w:line="300" w:lineRule="atLeast"/>
        <w:rPr>
          <w:rFonts w:ascii="Arial" w:hAnsi="Arial" w:cs="Arial"/>
          <w:sz w:val="22"/>
          <w:szCs w:val="22"/>
        </w:rPr>
      </w:pPr>
      <w:r w:rsidRPr="000153E5">
        <w:rPr>
          <w:rFonts w:ascii="Arial" w:hAnsi="Arial" w:cs="Arial"/>
          <w:sz w:val="22"/>
          <w:szCs w:val="22"/>
        </w:rPr>
        <w:t>Common Wadden Sea Secretariat</w:t>
      </w:r>
      <w:r w:rsidR="00A8158A" w:rsidRPr="000153E5">
        <w:rPr>
          <w:rFonts w:ascii="Arial" w:hAnsi="Arial" w:cs="Arial"/>
          <w:sz w:val="22"/>
          <w:szCs w:val="22"/>
        </w:rPr>
        <w:t xml:space="preserve"> (Lead Partner)</w:t>
      </w:r>
    </w:p>
    <w:p w:rsidR="00CD525D" w:rsidRPr="000153E5" w:rsidRDefault="004A2E90" w:rsidP="000153E5">
      <w:pPr>
        <w:numPr>
          <w:ilvl w:val="0"/>
          <w:numId w:val="27"/>
        </w:numPr>
        <w:spacing w:before="120" w:line="300" w:lineRule="atLeast"/>
        <w:rPr>
          <w:rFonts w:ascii="Arial" w:hAnsi="Arial" w:cs="Arial"/>
          <w:sz w:val="22"/>
          <w:szCs w:val="22"/>
        </w:rPr>
      </w:pPr>
      <w:r w:rsidRPr="000153E5">
        <w:rPr>
          <w:rFonts w:ascii="Arial" w:hAnsi="Arial" w:cs="Arial"/>
          <w:sz w:val="22"/>
          <w:szCs w:val="22"/>
        </w:rPr>
        <w:t>Business Region Esbjerg (DK)</w:t>
      </w:r>
    </w:p>
    <w:p w:rsidR="00CD525D" w:rsidRPr="000153E5" w:rsidRDefault="004A2E90" w:rsidP="000153E5">
      <w:pPr>
        <w:numPr>
          <w:ilvl w:val="0"/>
          <w:numId w:val="27"/>
        </w:numPr>
        <w:spacing w:before="120" w:line="300" w:lineRule="atLeast"/>
        <w:rPr>
          <w:rFonts w:ascii="Arial" w:hAnsi="Arial" w:cs="Arial"/>
          <w:sz w:val="22"/>
          <w:szCs w:val="22"/>
        </w:rPr>
      </w:pPr>
      <w:proofErr w:type="spellStart"/>
      <w:r w:rsidRPr="000153E5">
        <w:rPr>
          <w:rFonts w:ascii="Arial" w:hAnsi="Arial" w:cs="Arial"/>
          <w:sz w:val="22"/>
          <w:szCs w:val="22"/>
        </w:rPr>
        <w:t>Gemeente</w:t>
      </w:r>
      <w:proofErr w:type="spellEnd"/>
      <w:r w:rsidRPr="000153E5">
        <w:rPr>
          <w:rFonts w:ascii="Arial" w:hAnsi="Arial" w:cs="Arial"/>
          <w:sz w:val="22"/>
          <w:szCs w:val="22"/>
        </w:rPr>
        <w:t xml:space="preserve"> </w:t>
      </w:r>
      <w:proofErr w:type="spellStart"/>
      <w:r w:rsidRPr="000153E5">
        <w:rPr>
          <w:rFonts w:ascii="Arial" w:hAnsi="Arial" w:cs="Arial"/>
          <w:sz w:val="22"/>
          <w:szCs w:val="22"/>
        </w:rPr>
        <w:t>Ameland</w:t>
      </w:r>
      <w:proofErr w:type="spellEnd"/>
      <w:r w:rsidRPr="000153E5">
        <w:rPr>
          <w:rFonts w:ascii="Arial" w:hAnsi="Arial" w:cs="Arial"/>
          <w:sz w:val="22"/>
          <w:szCs w:val="22"/>
        </w:rPr>
        <w:t xml:space="preserve"> (NL)</w:t>
      </w:r>
    </w:p>
    <w:p w:rsidR="00CD525D" w:rsidRPr="000153E5" w:rsidRDefault="004A2E90" w:rsidP="000153E5">
      <w:pPr>
        <w:numPr>
          <w:ilvl w:val="0"/>
          <w:numId w:val="27"/>
        </w:numPr>
        <w:spacing w:before="120" w:line="300" w:lineRule="atLeast"/>
        <w:rPr>
          <w:rFonts w:ascii="Arial" w:hAnsi="Arial" w:cs="Arial"/>
          <w:sz w:val="22"/>
          <w:szCs w:val="22"/>
        </w:rPr>
      </w:pPr>
      <w:r w:rsidRPr="000153E5">
        <w:rPr>
          <w:rFonts w:ascii="Arial" w:hAnsi="Arial" w:cs="Arial"/>
          <w:sz w:val="22"/>
          <w:szCs w:val="22"/>
        </w:rPr>
        <w:t>Miljø- og Fødevareministeriet, Styrelsen for Vand- og Naturforvaltning (DK)</w:t>
      </w:r>
    </w:p>
    <w:p w:rsidR="00CD525D" w:rsidRPr="00A70E68" w:rsidRDefault="004A2E90" w:rsidP="000153E5">
      <w:pPr>
        <w:numPr>
          <w:ilvl w:val="0"/>
          <w:numId w:val="27"/>
        </w:numPr>
        <w:spacing w:before="120" w:line="300" w:lineRule="atLeast"/>
        <w:rPr>
          <w:rFonts w:ascii="Arial" w:hAnsi="Arial" w:cs="Arial"/>
          <w:sz w:val="22"/>
          <w:szCs w:val="22"/>
          <w:lang w:val="de-DE"/>
        </w:rPr>
      </w:pPr>
      <w:proofErr w:type="spellStart"/>
      <w:r w:rsidRPr="00A70E68">
        <w:rPr>
          <w:rFonts w:ascii="Arial" w:hAnsi="Arial" w:cs="Arial"/>
          <w:sz w:val="22"/>
          <w:szCs w:val="22"/>
          <w:lang w:val="de-DE"/>
        </w:rPr>
        <w:t>Ministerie</w:t>
      </w:r>
      <w:proofErr w:type="spellEnd"/>
      <w:r w:rsidRPr="00A70E68">
        <w:rPr>
          <w:rFonts w:ascii="Arial" w:hAnsi="Arial" w:cs="Arial"/>
          <w:sz w:val="22"/>
          <w:szCs w:val="22"/>
          <w:lang w:val="de-DE"/>
        </w:rPr>
        <w:t xml:space="preserve"> van </w:t>
      </w:r>
      <w:proofErr w:type="spellStart"/>
      <w:r w:rsidRPr="00A70E68">
        <w:rPr>
          <w:rFonts w:ascii="Arial" w:hAnsi="Arial" w:cs="Arial"/>
          <w:sz w:val="22"/>
          <w:szCs w:val="22"/>
          <w:lang w:val="de-DE"/>
        </w:rPr>
        <w:t>Economische</w:t>
      </w:r>
      <w:proofErr w:type="spellEnd"/>
      <w:r w:rsidRPr="00A70E68">
        <w:rPr>
          <w:rFonts w:ascii="Arial" w:hAnsi="Arial" w:cs="Arial"/>
          <w:sz w:val="22"/>
          <w:szCs w:val="22"/>
          <w:lang w:val="de-DE"/>
        </w:rPr>
        <w:t xml:space="preserve"> </w:t>
      </w:r>
      <w:proofErr w:type="spellStart"/>
      <w:r w:rsidRPr="00A70E68">
        <w:rPr>
          <w:rFonts w:ascii="Arial" w:hAnsi="Arial" w:cs="Arial"/>
          <w:sz w:val="22"/>
          <w:szCs w:val="22"/>
          <w:lang w:val="de-DE"/>
        </w:rPr>
        <w:t>Zaken</w:t>
      </w:r>
      <w:proofErr w:type="spellEnd"/>
      <w:r w:rsidRPr="00A70E68">
        <w:rPr>
          <w:rFonts w:ascii="Arial" w:hAnsi="Arial" w:cs="Arial"/>
          <w:sz w:val="22"/>
          <w:szCs w:val="22"/>
          <w:lang w:val="de-DE"/>
        </w:rPr>
        <w:t xml:space="preserve"> (NL)</w:t>
      </w:r>
    </w:p>
    <w:p w:rsidR="00CD525D" w:rsidRPr="000153E5" w:rsidRDefault="00A8158A" w:rsidP="000153E5">
      <w:pPr>
        <w:numPr>
          <w:ilvl w:val="0"/>
          <w:numId w:val="27"/>
        </w:numPr>
        <w:spacing w:before="120" w:line="300" w:lineRule="atLeast"/>
        <w:rPr>
          <w:rFonts w:ascii="Arial" w:hAnsi="Arial" w:cs="Arial"/>
          <w:sz w:val="22"/>
          <w:szCs w:val="22"/>
        </w:rPr>
      </w:pPr>
      <w:proofErr w:type="spellStart"/>
      <w:r w:rsidRPr="000153E5">
        <w:rPr>
          <w:rFonts w:ascii="Arial" w:hAnsi="Arial" w:cs="Arial"/>
          <w:sz w:val="22"/>
          <w:szCs w:val="22"/>
        </w:rPr>
        <w:t>Møreforsking</w:t>
      </w:r>
      <w:proofErr w:type="spellEnd"/>
      <w:r w:rsidRPr="000153E5">
        <w:rPr>
          <w:rFonts w:ascii="Arial" w:hAnsi="Arial" w:cs="Arial"/>
          <w:sz w:val="22"/>
          <w:szCs w:val="22"/>
        </w:rPr>
        <w:t xml:space="preserve"> </w:t>
      </w:r>
      <w:proofErr w:type="spellStart"/>
      <w:r w:rsidRPr="000153E5">
        <w:rPr>
          <w:rFonts w:ascii="Arial" w:hAnsi="Arial" w:cs="Arial"/>
          <w:sz w:val="22"/>
          <w:szCs w:val="22"/>
        </w:rPr>
        <w:t>Ålesund</w:t>
      </w:r>
      <w:proofErr w:type="spellEnd"/>
      <w:r w:rsidRPr="000153E5">
        <w:rPr>
          <w:rFonts w:ascii="Arial" w:hAnsi="Arial" w:cs="Arial"/>
          <w:sz w:val="22"/>
          <w:szCs w:val="22"/>
        </w:rPr>
        <w:t xml:space="preserve"> AS (NO</w:t>
      </w:r>
      <w:r w:rsidR="004A2E90" w:rsidRPr="000153E5">
        <w:rPr>
          <w:rFonts w:ascii="Arial" w:hAnsi="Arial" w:cs="Arial"/>
          <w:sz w:val="22"/>
          <w:szCs w:val="22"/>
        </w:rPr>
        <w:t>)</w:t>
      </w:r>
    </w:p>
    <w:p w:rsidR="00CD525D" w:rsidRPr="000153E5" w:rsidRDefault="004A2E90" w:rsidP="000153E5">
      <w:pPr>
        <w:numPr>
          <w:ilvl w:val="0"/>
          <w:numId w:val="27"/>
        </w:numPr>
        <w:spacing w:before="120" w:line="300" w:lineRule="atLeast"/>
        <w:rPr>
          <w:rFonts w:ascii="Arial" w:hAnsi="Arial" w:cs="Arial"/>
          <w:sz w:val="22"/>
          <w:szCs w:val="22"/>
        </w:rPr>
      </w:pPr>
      <w:proofErr w:type="spellStart"/>
      <w:r w:rsidRPr="000153E5">
        <w:rPr>
          <w:rFonts w:ascii="Arial" w:hAnsi="Arial" w:cs="Arial"/>
          <w:sz w:val="22"/>
          <w:szCs w:val="22"/>
        </w:rPr>
        <w:t>Nationalpark</w:t>
      </w:r>
      <w:proofErr w:type="spellEnd"/>
      <w:r w:rsidRPr="000153E5">
        <w:rPr>
          <w:rFonts w:ascii="Arial" w:hAnsi="Arial" w:cs="Arial"/>
          <w:sz w:val="22"/>
          <w:szCs w:val="22"/>
        </w:rPr>
        <w:t xml:space="preserve"> </w:t>
      </w:r>
      <w:proofErr w:type="spellStart"/>
      <w:r w:rsidRPr="000153E5">
        <w:rPr>
          <w:rFonts w:ascii="Arial" w:hAnsi="Arial" w:cs="Arial"/>
          <w:sz w:val="22"/>
          <w:szCs w:val="22"/>
        </w:rPr>
        <w:t>Vadehavet</w:t>
      </w:r>
      <w:proofErr w:type="spellEnd"/>
      <w:r w:rsidRPr="000153E5">
        <w:rPr>
          <w:rFonts w:ascii="Arial" w:hAnsi="Arial" w:cs="Arial"/>
          <w:sz w:val="22"/>
          <w:szCs w:val="22"/>
        </w:rPr>
        <w:t xml:space="preserve"> (DK)</w:t>
      </w:r>
    </w:p>
    <w:p w:rsidR="00CD525D" w:rsidRPr="000153E5" w:rsidRDefault="004A2E90" w:rsidP="000153E5">
      <w:pPr>
        <w:numPr>
          <w:ilvl w:val="0"/>
          <w:numId w:val="27"/>
        </w:numPr>
        <w:spacing w:before="120" w:line="300" w:lineRule="atLeast"/>
        <w:rPr>
          <w:rFonts w:ascii="Arial" w:hAnsi="Arial" w:cs="Arial"/>
          <w:sz w:val="22"/>
          <w:szCs w:val="22"/>
        </w:rPr>
      </w:pPr>
      <w:proofErr w:type="spellStart"/>
      <w:r w:rsidRPr="000153E5">
        <w:rPr>
          <w:rFonts w:ascii="Arial" w:hAnsi="Arial" w:cs="Arial"/>
          <w:sz w:val="22"/>
          <w:szCs w:val="22"/>
        </w:rPr>
        <w:t>Nationalparkverwaltung</w:t>
      </w:r>
      <w:proofErr w:type="spellEnd"/>
      <w:r w:rsidRPr="000153E5">
        <w:rPr>
          <w:rFonts w:ascii="Arial" w:hAnsi="Arial" w:cs="Arial"/>
          <w:sz w:val="22"/>
          <w:szCs w:val="22"/>
        </w:rPr>
        <w:t xml:space="preserve"> </w:t>
      </w:r>
      <w:proofErr w:type="spellStart"/>
      <w:r w:rsidRPr="000153E5">
        <w:rPr>
          <w:rFonts w:ascii="Arial" w:hAnsi="Arial" w:cs="Arial"/>
          <w:sz w:val="22"/>
          <w:szCs w:val="22"/>
        </w:rPr>
        <w:t>Niedersächsisches</w:t>
      </w:r>
      <w:proofErr w:type="spellEnd"/>
      <w:r w:rsidRPr="000153E5">
        <w:rPr>
          <w:rFonts w:ascii="Arial" w:hAnsi="Arial" w:cs="Arial"/>
          <w:sz w:val="22"/>
          <w:szCs w:val="22"/>
        </w:rPr>
        <w:t xml:space="preserve"> Wattenmeer (DE)</w:t>
      </w:r>
    </w:p>
    <w:p w:rsidR="000153E5" w:rsidRPr="00A70E68" w:rsidRDefault="000153E5" w:rsidP="000153E5">
      <w:pPr>
        <w:numPr>
          <w:ilvl w:val="0"/>
          <w:numId w:val="27"/>
        </w:numPr>
        <w:spacing w:before="120" w:line="300" w:lineRule="atLeast"/>
        <w:rPr>
          <w:rFonts w:ascii="Arial" w:hAnsi="Arial" w:cs="Arial"/>
          <w:sz w:val="22"/>
          <w:szCs w:val="22"/>
          <w:lang w:val="de-DE"/>
        </w:rPr>
      </w:pPr>
      <w:r w:rsidRPr="00A70E68">
        <w:rPr>
          <w:rFonts w:ascii="Arial" w:hAnsi="Arial" w:cs="Arial"/>
          <w:sz w:val="22"/>
          <w:szCs w:val="22"/>
          <w:lang w:val="de-DE"/>
        </w:rPr>
        <w:t>Nationalparkverwaltung Schleswig-Holsteinisches Wattenmeer (DE)</w:t>
      </w:r>
    </w:p>
    <w:p w:rsidR="00CD525D" w:rsidRPr="000153E5" w:rsidRDefault="004A2E90" w:rsidP="000153E5">
      <w:pPr>
        <w:numPr>
          <w:ilvl w:val="0"/>
          <w:numId w:val="27"/>
        </w:numPr>
        <w:spacing w:before="120" w:line="300" w:lineRule="atLeast"/>
        <w:rPr>
          <w:rFonts w:ascii="Arial" w:hAnsi="Arial" w:cs="Arial"/>
          <w:sz w:val="22"/>
          <w:szCs w:val="22"/>
        </w:rPr>
      </w:pPr>
      <w:r w:rsidRPr="000153E5">
        <w:rPr>
          <w:rFonts w:ascii="Arial" w:hAnsi="Arial" w:cs="Arial"/>
          <w:sz w:val="22"/>
          <w:szCs w:val="22"/>
        </w:rPr>
        <w:lastRenderedPageBreak/>
        <w:t>Natural England (UK)</w:t>
      </w:r>
    </w:p>
    <w:p w:rsidR="00CD525D" w:rsidRPr="000153E5" w:rsidRDefault="004A2E90" w:rsidP="000153E5">
      <w:pPr>
        <w:numPr>
          <w:ilvl w:val="0"/>
          <w:numId w:val="27"/>
        </w:numPr>
        <w:spacing w:before="120" w:line="300" w:lineRule="atLeast"/>
        <w:rPr>
          <w:rFonts w:ascii="Arial" w:hAnsi="Arial" w:cs="Arial"/>
          <w:sz w:val="22"/>
          <w:szCs w:val="22"/>
        </w:rPr>
      </w:pPr>
      <w:r w:rsidRPr="000153E5">
        <w:rPr>
          <w:rFonts w:ascii="Arial" w:hAnsi="Arial" w:cs="Arial"/>
          <w:sz w:val="22"/>
          <w:szCs w:val="22"/>
        </w:rPr>
        <w:t>Norfolk County Council (UK)</w:t>
      </w:r>
    </w:p>
    <w:p w:rsidR="00CD525D" w:rsidRPr="000153E5" w:rsidRDefault="004A2E90" w:rsidP="000153E5">
      <w:pPr>
        <w:numPr>
          <w:ilvl w:val="0"/>
          <w:numId w:val="27"/>
        </w:numPr>
        <w:spacing w:before="120" w:line="300" w:lineRule="atLeast"/>
        <w:rPr>
          <w:rFonts w:ascii="Arial" w:hAnsi="Arial" w:cs="Arial"/>
          <w:sz w:val="22"/>
          <w:szCs w:val="22"/>
        </w:rPr>
      </w:pPr>
      <w:r w:rsidRPr="000153E5">
        <w:rPr>
          <w:rFonts w:ascii="Arial" w:hAnsi="Arial" w:cs="Arial"/>
          <w:sz w:val="22"/>
          <w:szCs w:val="22"/>
        </w:rPr>
        <w:t>Norges teknisk-naturvitenskapelige universitet (NO)</w:t>
      </w:r>
    </w:p>
    <w:p w:rsidR="00CD525D" w:rsidRPr="000153E5" w:rsidRDefault="004A2E90" w:rsidP="000153E5">
      <w:pPr>
        <w:numPr>
          <w:ilvl w:val="0"/>
          <w:numId w:val="27"/>
        </w:numPr>
        <w:spacing w:before="120" w:line="300" w:lineRule="atLeast"/>
        <w:rPr>
          <w:rFonts w:ascii="Arial" w:hAnsi="Arial" w:cs="Arial"/>
          <w:sz w:val="22"/>
          <w:szCs w:val="22"/>
        </w:rPr>
      </w:pPr>
      <w:proofErr w:type="spellStart"/>
      <w:r w:rsidRPr="000153E5">
        <w:rPr>
          <w:rFonts w:ascii="Arial" w:hAnsi="Arial" w:cs="Arial"/>
          <w:sz w:val="22"/>
          <w:szCs w:val="22"/>
        </w:rPr>
        <w:t>Provinsje</w:t>
      </w:r>
      <w:proofErr w:type="spellEnd"/>
      <w:r w:rsidRPr="000153E5">
        <w:rPr>
          <w:rFonts w:ascii="Arial" w:hAnsi="Arial" w:cs="Arial"/>
          <w:sz w:val="22"/>
          <w:szCs w:val="22"/>
        </w:rPr>
        <w:t xml:space="preserve"> </w:t>
      </w:r>
      <w:proofErr w:type="spellStart"/>
      <w:r w:rsidRPr="000153E5">
        <w:rPr>
          <w:rFonts w:ascii="Arial" w:hAnsi="Arial" w:cs="Arial"/>
          <w:sz w:val="22"/>
          <w:szCs w:val="22"/>
        </w:rPr>
        <w:t>Fryslân</w:t>
      </w:r>
      <w:proofErr w:type="spellEnd"/>
      <w:r w:rsidRPr="000153E5">
        <w:rPr>
          <w:rFonts w:ascii="Arial" w:hAnsi="Arial" w:cs="Arial"/>
          <w:sz w:val="22"/>
          <w:szCs w:val="22"/>
        </w:rPr>
        <w:t xml:space="preserve"> (NL)</w:t>
      </w:r>
    </w:p>
    <w:p w:rsidR="00CD525D" w:rsidRPr="000153E5" w:rsidRDefault="004A2E90" w:rsidP="000153E5">
      <w:pPr>
        <w:numPr>
          <w:ilvl w:val="0"/>
          <w:numId w:val="27"/>
        </w:numPr>
        <w:spacing w:before="120" w:line="300" w:lineRule="atLeast"/>
        <w:rPr>
          <w:rFonts w:ascii="Arial" w:hAnsi="Arial" w:cs="Arial"/>
          <w:sz w:val="22"/>
          <w:szCs w:val="22"/>
        </w:rPr>
      </w:pPr>
      <w:r w:rsidRPr="000153E5">
        <w:rPr>
          <w:rFonts w:ascii="Arial" w:hAnsi="Arial" w:cs="Arial"/>
          <w:sz w:val="22"/>
          <w:szCs w:val="22"/>
        </w:rPr>
        <w:t>Rijksuniversiteit Groningen/Campus Fryslân (NL)</w:t>
      </w:r>
    </w:p>
    <w:p w:rsidR="00CD525D" w:rsidRPr="000153E5" w:rsidRDefault="004A2E90" w:rsidP="000153E5">
      <w:pPr>
        <w:numPr>
          <w:ilvl w:val="0"/>
          <w:numId w:val="27"/>
        </w:numPr>
        <w:spacing w:before="120" w:line="300" w:lineRule="atLeast"/>
        <w:rPr>
          <w:rFonts w:ascii="Arial" w:hAnsi="Arial" w:cs="Arial"/>
          <w:sz w:val="22"/>
          <w:szCs w:val="22"/>
        </w:rPr>
      </w:pPr>
      <w:proofErr w:type="spellStart"/>
      <w:r w:rsidRPr="000153E5">
        <w:rPr>
          <w:rFonts w:ascii="Arial" w:hAnsi="Arial" w:cs="Arial"/>
          <w:sz w:val="22"/>
          <w:szCs w:val="22"/>
        </w:rPr>
        <w:t>Stiftinga</w:t>
      </w:r>
      <w:proofErr w:type="spellEnd"/>
      <w:r w:rsidRPr="000153E5">
        <w:rPr>
          <w:rFonts w:ascii="Arial" w:hAnsi="Arial" w:cs="Arial"/>
          <w:sz w:val="22"/>
          <w:szCs w:val="22"/>
        </w:rPr>
        <w:t xml:space="preserve"> </w:t>
      </w:r>
      <w:proofErr w:type="spellStart"/>
      <w:r w:rsidRPr="000153E5">
        <w:rPr>
          <w:rFonts w:ascii="Arial" w:hAnsi="Arial" w:cs="Arial"/>
          <w:sz w:val="22"/>
          <w:szCs w:val="22"/>
        </w:rPr>
        <w:t>Geirangerfjorden</w:t>
      </w:r>
      <w:proofErr w:type="spellEnd"/>
      <w:r w:rsidRPr="000153E5">
        <w:rPr>
          <w:rFonts w:ascii="Arial" w:hAnsi="Arial" w:cs="Arial"/>
          <w:sz w:val="22"/>
          <w:szCs w:val="22"/>
        </w:rPr>
        <w:t xml:space="preserve"> </w:t>
      </w:r>
      <w:proofErr w:type="spellStart"/>
      <w:r w:rsidRPr="000153E5">
        <w:rPr>
          <w:rFonts w:ascii="Arial" w:hAnsi="Arial" w:cs="Arial"/>
          <w:sz w:val="22"/>
          <w:szCs w:val="22"/>
        </w:rPr>
        <w:t>verdsarv</w:t>
      </w:r>
      <w:proofErr w:type="spellEnd"/>
      <w:r w:rsidRPr="000153E5">
        <w:rPr>
          <w:rFonts w:ascii="Arial" w:hAnsi="Arial" w:cs="Arial"/>
          <w:sz w:val="22"/>
          <w:szCs w:val="22"/>
        </w:rPr>
        <w:t xml:space="preserve"> (NO)</w:t>
      </w:r>
    </w:p>
    <w:p w:rsidR="00CD525D" w:rsidRPr="000153E5" w:rsidRDefault="004A2E90" w:rsidP="000153E5">
      <w:pPr>
        <w:numPr>
          <w:ilvl w:val="0"/>
          <w:numId w:val="27"/>
        </w:numPr>
        <w:spacing w:before="120" w:line="300" w:lineRule="atLeast"/>
        <w:rPr>
          <w:rFonts w:ascii="Arial" w:hAnsi="Arial" w:cs="Arial"/>
          <w:sz w:val="22"/>
          <w:szCs w:val="22"/>
        </w:rPr>
      </w:pPr>
      <w:r w:rsidRPr="000153E5">
        <w:rPr>
          <w:rFonts w:ascii="Arial" w:hAnsi="Arial" w:cs="Arial"/>
          <w:sz w:val="22"/>
          <w:szCs w:val="22"/>
        </w:rPr>
        <w:t>Waddenacademie (NL)</w:t>
      </w:r>
    </w:p>
    <w:p w:rsidR="00CD525D" w:rsidRPr="000153E5" w:rsidRDefault="004A2E90" w:rsidP="000153E5">
      <w:pPr>
        <w:numPr>
          <w:ilvl w:val="0"/>
          <w:numId w:val="27"/>
        </w:numPr>
        <w:spacing w:before="120" w:line="300" w:lineRule="atLeast"/>
        <w:rPr>
          <w:rFonts w:ascii="Arial" w:hAnsi="Arial" w:cs="Arial"/>
          <w:sz w:val="22"/>
          <w:szCs w:val="22"/>
        </w:rPr>
      </w:pPr>
      <w:r w:rsidRPr="000153E5">
        <w:rPr>
          <w:rFonts w:ascii="Arial" w:hAnsi="Arial" w:cs="Arial"/>
          <w:sz w:val="22"/>
          <w:szCs w:val="22"/>
        </w:rPr>
        <w:t>WWF World Wide Fund for Nature (DE)</w:t>
      </w:r>
    </w:p>
    <w:p w:rsidR="00A8158A" w:rsidRPr="000153E5" w:rsidRDefault="00A8158A" w:rsidP="00A8158A">
      <w:pPr>
        <w:spacing w:before="120" w:line="300" w:lineRule="atLeast"/>
        <w:rPr>
          <w:rFonts w:ascii="Arial" w:hAnsi="Arial" w:cs="Arial"/>
          <w:sz w:val="22"/>
          <w:szCs w:val="22"/>
          <w:lang w:val="en-GB"/>
        </w:rPr>
      </w:pPr>
    </w:p>
    <w:sectPr w:rsidR="00A8158A" w:rsidRPr="000153E5" w:rsidSect="001C042F">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1</w:t>
    </w:r>
    <w:r w:rsidR="00007DD7">
      <w:rPr>
        <w:rFonts w:ascii="Arial" w:hAnsi="Arial" w:cs="Arial"/>
        <w:sz w:val="20"/>
        <w:szCs w:val="20"/>
      </w:rPr>
      <w:t>9</w:t>
    </w:r>
    <w:r w:rsidR="001C042F" w:rsidRPr="001C042F">
      <w:rPr>
        <w:rFonts w:ascii="Arial" w:hAnsi="Arial" w:cs="Arial"/>
        <w:sz w:val="20"/>
        <w:szCs w:val="20"/>
      </w:rPr>
      <w:t>/</w:t>
    </w:r>
    <w:r w:rsidR="00A70E68">
      <w:rPr>
        <w:rFonts w:ascii="Arial" w:hAnsi="Arial" w:cs="Arial"/>
        <w:sz w:val="20"/>
        <w:szCs w:val="20"/>
      </w:rPr>
      <w:t>4.1/</w:t>
    </w:r>
    <w:r w:rsidR="00652764">
      <w:rPr>
        <w:rFonts w:ascii="Arial" w:hAnsi="Arial" w:cs="Arial"/>
        <w:sz w:val="20"/>
        <w:szCs w:val="20"/>
      </w:rPr>
      <w:t xml:space="preserve">1 PROWAD LINK project application </w:t>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AE1134" w:rsidRPr="00AE1134">
      <w:rPr>
        <w:rFonts w:ascii="Arial" w:hAnsi="Arial" w:cs="Arial"/>
        <w:noProof/>
        <w:sz w:val="20"/>
        <w:szCs w:val="20"/>
        <w:lang w:val="en-GB"/>
      </w:rPr>
      <w:t>4</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86239"/>
    <w:multiLevelType w:val="hybridMultilevel"/>
    <w:tmpl w:val="DBC82F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F204B7A"/>
    <w:multiLevelType w:val="hybridMultilevel"/>
    <w:tmpl w:val="7A22F6B2"/>
    <w:lvl w:ilvl="0" w:tplc="0407000F">
      <w:start w:val="1"/>
      <w:numFmt w:val="decimal"/>
      <w:lvlText w:val="%1."/>
      <w:lvlJc w:val="left"/>
      <w:pPr>
        <w:tabs>
          <w:tab w:val="num" w:pos="720"/>
        </w:tabs>
        <w:ind w:left="720" w:hanging="360"/>
      </w:pPr>
      <w:rPr>
        <w:rFonts w:hint="default"/>
      </w:rPr>
    </w:lvl>
    <w:lvl w:ilvl="1" w:tplc="415A9610" w:tentative="1">
      <w:start w:val="1"/>
      <w:numFmt w:val="bullet"/>
      <w:lvlText w:val="•"/>
      <w:lvlJc w:val="left"/>
      <w:pPr>
        <w:tabs>
          <w:tab w:val="num" w:pos="1440"/>
        </w:tabs>
        <w:ind w:left="1440" w:hanging="360"/>
      </w:pPr>
      <w:rPr>
        <w:rFonts w:ascii="Times New Roman" w:hAnsi="Times New Roman" w:hint="default"/>
      </w:rPr>
    </w:lvl>
    <w:lvl w:ilvl="2" w:tplc="5510BAB2" w:tentative="1">
      <w:start w:val="1"/>
      <w:numFmt w:val="bullet"/>
      <w:lvlText w:val="•"/>
      <w:lvlJc w:val="left"/>
      <w:pPr>
        <w:tabs>
          <w:tab w:val="num" w:pos="2160"/>
        </w:tabs>
        <w:ind w:left="2160" w:hanging="360"/>
      </w:pPr>
      <w:rPr>
        <w:rFonts w:ascii="Times New Roman" w:hAnsi="Times New Roman" w:hint="default"/>
      </w:rPr>
    </w:lvl>
    <w:lvl w:ilvl="3" w:tplc="BE98825C" w:tentative="1">
      <w:start w:val="1"/>
      <w:numFmt w:val="bullet"/>
      <w:lvlText w:val="•"/>
      <w:lvlJc w:val="left"/>
      <w:pPr>
        <w:tabs>
          <w:tab w:val="num" w:pos="2880"/>
        </w:tabs>
        <w:ind w:left="2880" w:hanging="360"/>
      </w:pPr>
      <w:rPr>
        <w:rFonts w:ascii="Times New Roman" w:hAnsi="Times New Roman" w:hint="default"/>
      </w:rPr>
    </w:lvl>
    <w:lvl w:ilvl="4" w:tplc="8DDA61B6" w:tentative="1">
      <w:start w:val="1"/>
      <w:numFmt w:val="bullet"/>
      <w:lvlText w:val="•"/>
      <w:lvlJc w:val="left"/>
      <w:pPr>
        <w:tabs>
          <w:tab w:val="num" w:pos="3600"/>
        </w:tabs>
        <w:ind w:left="3600" w:hanging="360"/>
      </w:pPr>
      <w:rPr>
        <w:rFonts w:ascii="Times New Roman" w:hAnsi="Times New Roman" w:hint="default"/>
      </w:rPr>
    </w:lvl>
    <w:lvl w:ilvl="5" w:tplc="21C6F702" w:tentative="1">
      <w:start w:val="1"/>
      <w:numFmt w:val="bullet"/>
      <w:lvlText w:val="•"/>
      <w:lvlJc w:val="left"/>
      <w:pPr>
        <w:tabs>
          <w:tab w:val="num" w:pos="4320"/>
        </w:tabs>
        <w:ind w:left="4320" w:hanging="360"/>
      </w:pPr>
      <w:rPr>
        <w:rFonts w:ascii="Times New Roman" w:hAnsi="Times New Roman" w:hint="default"/>
      </w:rPr>
    </w:lvl>
    <w:lvl w:ilvl="6" w:tplc="B6E4C6A4" w:tentative="1">
      <w:start w:val="1"/>
      <w:numFmt w:val="bullet"/>
      <w:lvlText w:val="•"/>
      <w:lvlJc w:val="left"/>
      <w:pPr>
        <w:tabs>
          <w:tab w:val="num" w:pos="5040"/>
        </w:tabs>
        <w:ind w:left="5040" w:hanging="360"/>
      </w:pPr>
      <w:rPr>
        <w:rFonts w:ascii="Times New Roman" w:hAnsi="Times New Roman" w:hint="default"/>
      </w:rPr>
    </w:lvl>
    <w:lvl w:ilvl="7" w:tplc="15C69CBC" w:tentative="1">
      <w:start w:val="1"/>
      <w:numFmt w:val="bullet"/>
      <w:lvlText w:val="•"/>
      <w:lvlJc w:val="left"/>
      <w:pPr>
        <w:tabs>
          <w:tab w:val="num" w:pos="5760"/>
        </w:tabs>
        <w:ind w:left="5760" w:hanging="360"/>
      </w:pPr>
      <w:rPr>
        <w:rFonts w:ascii="Times New Roman" w:hAnsi="Times New Roman" w:hint="default"/>
      </w:rPr>
    </w:lvl>
    <w:lvl w:ilvl="8" w:tplc="83281568" w:tentative="1">
      <w:start w:val="1"/>
      <w:numFmt w:val="bullet"/>
      <w:lvlText w:val="•"/>
      <w:lvlJc w:val="left"/>
      <w:pPr>
        <w:tabs>
          <w:tab w:val="num" w:pos="6480"/>
        </w:tabs>
        <w:ind w:left="6480" w:hanging="360"/>
      </w:pPr>
      <w:rPr>
        <w:rFonts w:ascii="Times New Roman" w:hAnsi="Times New Roman" w:hint="default"/>
      </w:rPr>
    </w:lvl>
  </w:abstractNum>
  <w:abstractNum w:abstractNumId="4">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6473A94"/>
    <w:multiLevelType w:val="hybridMultilevel"/>
    <w:tmpl w:val="23EEDEC8"/>
    <w:lvl w:ilvl="0" w:tplc="5D9A551C">
      <w:start w:val="1"/>
      <w:numFmt w:val="bullet"/>
      <w:lvlText w:val="•"/>
      <w:lvlJc w:val="left"/>
      <w:pPr>
        <w:tabs>
          <w:tab w:val="num" w:pos="720"/>
        </w:tabs>
        <w:ind w:left="720" w:hanging="360"/>
      </w:pPr>
      <w:rPr>
        <w:rFonts w:ascii="Times New Roman" w:hAnsi="Times New Roman" w:hint="default"/>
      </w:rPr>
    </w:lvl>
    <w:lvl w:ilvl="1" w:tplc="8056C7F6" w:tentative="1">
      <w:start w:val="1"/>
      <w:numFmt w:val="bullet"/>
      <w:lvlText w:val="•"/>
      <w:lvlJc w:val="left"/>
      <w:pPr>
        <w:tabs>
          <w:tab w:val="num" w:pos="1440"/>
        </w:tabs>
        <w:ind w:left="1440" w:hanging="360"/>
      </w:pPr>
      <w:rPr>
        <w:rFonts w:ascii="Times New Roman" w:hAnsi="Times New Roman" w:hint="default"/>
      </w:rPr>
    </w:lvl>
    <w:lvl w:ilvl="2" w:tplc="DB0E67FA" w:tentative="1">
      <w:start w:val="1"/>
      <w:numFmt w:val="bullet"/>
      <w:lvlText w:val="•"/>
      <w:lvlJc w:val="left"/>
      <w:pPr>
        <w:tabs>
          <w:tab w:val="num" w:pos="2160"/>
        </w:tabs>
        <w:ind w:left="2160" w:hanging="360"/>
      </w:pPr>
      <w:rPr>
        <w:rFonts w:ascii="Times New Roman" w:hAnsi="Times New Roman" w:hint="default"/>
      </w:rPr>
    </w:lvl>
    <w:lvl w:ilvl="3" w:tplc="4CEC6C8C" w:tentative="1">
      <w:start w:val="1"/>
      <w:numFmt w:val="bullet"/>
      <w:lvlText w:val="•"/>
      <w:lvlJc w:val="left"/>
      <w:pPr>
        <w:tabs>
          <w:tab w:val="num" w:pos="2880"/>
        </w:tabs>
        <w:ind w:left="2880" w:hanging="360"/>
      </w:pPr>
      <w:rPr>
        <w:rFonts w:ascii="Times New Roman" w:hAnsi="Times New Roman" w:hint="default"/>
      </w:rPr>
    </w:lvl>
    <w:lvl w:ilvl="4" w:tplc="D4207588" w:tentative="1">
      <w:start w:val="1"/>
      <w:numFmt w:val="bullet"/>
      <w:lvlText w:val="•"/>
      <w:lvlJc w:val="left"/>
      <w:pPr>
        <w:tabs>
          <w:tab w:val="num" w:pos="3600"/>
        </w:tabs>
        <w:ind w:left="3600" w:hanging="360"/>
      </w:pPr>
      <w:rPr>
        <w:rFonts w:ascii="Times New Roman" w:hAnsi="Times New Roman" w:hint="default"/>
      </w:rPr>
    </w:lvl>
    <w:lvl w:ilvl="5" w:tplc="7E808888" w:tentative="1">
      <w:start w:val="1"/>
      <w:numFmt w:val="bullet"/>
      <w:lvlText w:val="•"/>
      <w:lvlJc w:val="left"/>
      <w:pPr>
        <w:tabs>
          <w:tab w:val="num" w:pos="4320"/>
        </w:tabs>
        <w:ind w:left="4320" w:hanging="360"/>
      </w:pPr>
      <w:rPr>
        <w:rFonts w:ascii="Times New Roman" w:hAnsi="Times New Roman" w:hint="default"/>
      </w:rPr>
    </w:lvl>
    <w:lvl w:ilvl="6" w:tplc="6972BA64" w:tentative="1">
      <w:start w:val="1"/>
      <w:numFmt w:val="bullet"/>
      <w:lvlText w:val="•"/>
      <w:lvlJc w:val="left"/>
      <w:pPr>
        <w:tabs>
          <w:tab w:val="num" w:pos="5040"/>
        </w:tabs>
        <w:ind w:left="5040" w:hanging="360"/>
      </w:pPr>
      <w:rPr>
        <w:rFonts w:ascii="Times New Roman" w:hAnsi="Times New Roman" w:hint="default"/>
      </w:rPr>
    </w:lvl>
    <w:lvl w:ilvl="7" w:tplc="0DA8222E" w:tentative="1">
      <w:start w:val="1"/>
      <w:numFmt w:val="bullet"/>
      <w:lvlText w:val="•"/>
      <w:lvlJc w:val="left"/>
      <w:pPr>
        <w:tabs>
          <w:tab w:val="num" w:pos="5760"/>
        </w:tabs>
        <w:ind w:left="5760" w:hanging="360"/>
      </w:pPr>
      <w:rPr>
        <w:rFonts w:ascii="Times New Roman" w:hAnsi="Times New Roman" w:hint="default"/>
      </w:rPr>
    </w:lvl>
    <w:lvl w:ilvl="8" w:tplc="BF6E5940" w:tentative="1">
      <w:start w:val="1"/>
      <w:numFmt w:val="bullet"/>
      <w:lvlText w:val="•"/>
      <w:lvlJc w:val="left"/>
      <w:pPr>
        <w:tabs>
          <w:tab w:val="num" w:pos="6480"/>
        </w:tabs>
        <w:ind w:left="6480" w:hanging="360"/>
      </w:pPr>
      <w:rPr>
        <w:rFonts w:ascii="Times New Roman" w:hAnsi="Times New Roman" w:hint="default"/>
      </w:rPr>
    </w:lvl>
  </w:abstractNum>
  <w:abstractNum w:abstractNumId="6">
    <w:nsid w:val="308236E4"/>
    <w:multiLevelType w:val="hybridMultilevel"/>
    <w:tmpl w:val="425E99B2"/>
    <w:lvl w:ilvl="0" w:tplc="0407000F">
      <w:start w:val="1"/>
      <w:numFmt w:val="decimal"/>
      <w:lvlText w:val="%1."/>
      <w:lvlJc w:val="left"/>
      <w:pPr>
        <w:tabs>
          <w:tab w:val="num" w:pos="720"/>
        </w:tabs>
        <w:ind w:left="720" w:hanging="360"/>
      </w:pPr>
      <w:rPr>
        <w:rFonts w:hint="default"/>
      </w:rPr>
    </w:lvl>
    <w:lvl w:ilvl="1" w:tplc="FD9A9948">
      <w:start w:val="2459"/>
      <w:numFmt w:val="bullet"/>
      <w:lvlText w:val="–"/>
      <w:lvlJc w:val="left"/>
      <w:pPr>
        <w:tabs>
          <w:tab w:val="num" w:pos="1440"/>
        </w:tabs>
        <w:ind w:left="1440" w:hanging="360"/>
      </w:pPr>
      <w:rPr>
        <w:rFonts w:ascii="Times New Roman" w:hAnsi="Times New Roman" w:hint="default"/>
      </w:rPr>
    </w:lvl>
    <w:lvl w:ilvl="2" w:tplc="CE869008" w:tentative="1">
      <w:start w:val="1"/>
      <w:numFmt w:val="bullet"/>
      <w:lvlText w:val="•"/>
      <w:lvlJc w:val="left"/>
      <w:pPr>
        <w:tabs>
          <w:tab w:val="num" w:pos="2160"/>
        </w:tabs>
        <w:ind w:left="2160" w:hanging="360"/>
      </w:pPr>
      <w:rPr>
        <w:rFonts w:ascii="Times New Roman" w:hAnsi="Times New Roman" w:hint="default"/>
      </w:rPr>
    </w:lvl>
    <w:lvl w:ilvl="3" w:tplc="E4505ACE" w:tentative="1">
      <w:start w:val="1"/>
      <w:numFmt w:val="bullet"/>
      <w:lvlText w:val="•"/>
      <w:lvlJc w:val="left"/>
      <w:pPr>
        <w:tabs>
          <w:tab w:val="num" w:pos="2880"/>
        </w:tabs>
        <w:ind w:left="2880" w:hanging="360"/>
      </w:pPr>
      <w:rPr>
        <w:rFonts w:ascii="Times New Roman" w:hAnsi="Times New Roman" w:hint="default"/>
      </w:rPr>
    </w:lvl>
    <w:lvl w:ilvl="4" w:tplc="29D88D4A" w:tentative="1">
      <w:start w:val="1"/>
      <w:numFmt w:val="bullet"/>
      <w:lvlText w:val="•"/>
      <w:lvlJc w:val="left"/>
      <w:pPr>
        <w:tabs>
          <w:tab w:val="num" w:pos="3600"/>
        </w:tabs>
        <w:ind w:left="3600" w:hanging="360"/>
      </w:pPr>
      <w:rPr>
        <w:rFonts w:ascii="Times New Roman" w:hAnsi="Times New Roman" w:hint="default"/>
      </w:rPr>
    </w:lvl>
    <w:lvl w:ilvl="5" w:tplc="B198B178" w:tentative="1">
      <w:start w:val="1"/>
      <w:numFmt w:val="bullet"/>
      <w:lvlText w:val="•"/>
      <w:lvlJc w:val="left"/>
      <w:pPr>
        <w:tabs>
          <w:tab w:val="num" w:pos="4320"/>
        </w:tabs>
        <w:ind w:left="4320" w:hanging="360"/>
      </w:pPr>
      <w:rPr>
        <w:rFonts w:ascii="Times New Roman" w:hAnsi="Times New Roman" w:hint="default"/>
      </w:rPr>
    </w:lvl>
    <w:lvl w:ilvl="6" w:tplc="CE368DCE" w:tentative="1">
      <w:start w:val="1"/>
      <w:numFmt w:val="bullet"/>
      <w:lvlText w:val="•"/>
      <w:lvlJc w:val="left"/>
      <w:pPr>
        <w:tabs>
          <w:tab w:val="num" w:pos="5040"/>
        </w:tabs>
        <w:ind w:left="5040" w:hanging="360"/>
      </w:pPr>
      <w:rPr>
        <w:rFonts w:ascii="Times New Roman" w:hAnsi="Times New Roman" w:hint="default"/>
      </w:rPr>
    </w:lvl>
    <w:lvl w:ilvl="7" w:tplc="9E2ED870" w:tentative="1">
      <w:start w:val="1"/>
      <w:numFmt w:val="bullet"/>
      <w:lvlText w:val="•"/>
      <w:lvlJc w:val="left"/>
      <w:pPr>
        <w:tabs>
          <w:tab w:val="num" w:pos="5760"/>
        </w:tabs>
        <w:ind w:left="5760" w:hanging="360"/>
      </w:pPr>
      <w:rPr>
        <w:rFonts w:ascii="Times New Roman" w:hAnsi="Times New Roman" w:hint="default"/>
      </w:rPr>
    </w:lvl>
    <w:lvl w:ilvl="8" w:tplc="F8B844CA" w:tentative="1">
      <w:start w:val="1"/>
      <w:numFmt w:val="bullet"/>
      <w:lvlText w:val="•"/>
      <w:lvlJc w:val="left"/>
      <w:pPr>
        <w:tabs>
          <w:tab w:val="num" w:pos="6480"/>
        </w:tabs>
        <w:ind w:left="6480" w:hanging="360"/>
      </w:pPr>
      <w:rPr>
        <w:rFonts w:ascii="Times New Roman" w:hAnsi="Times New Roman" w:hint="default"/>
      </w:rPr>
    </w:lvl>
  </w:abstractNum>
  <w:abstractNum w:abstractNumId="7">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2">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3">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598F0160"/>
    <w:multiLevelType w:val="hybridMultilevel"/>
    <w:tmpl w:val="CBC267F6"/>
    <w:lvl w:ilvl="0" w:tplc="D50E2B5C">
      <w:start w:val="1"/>
      <w:numFmt w:val="bullet"/>
      <w:lvlText w:val="•"/>
      <w:lvlJc w:val="left"/>
      <w:pPr>
        <w:tabs>
          <w:tab w:val="num" w:pos="720"/>
        </w:tabs>
        <w:ind w:left="720" w:hanging="360"/>
      </w:pPr>
      <w:rPr>
        <w:rFonts w:ascii="Times New Roman" w:hAnsi="Times New Roman" w:hint="default"/>
      </w:rPr>
    </w:lvl>
    <w:lvl w:ilvl="1" w:tplc="CF4E6DB0" w:tentative="1">
      <w:start w:val="1"/>
      <w:numFmt w:val="bullet"/>
      <w:lvlText w:val="•"/>
      <w:lvlJc w:val="left"/>
      <w:pPr>
        <w:tabs>
          <w:tab w:val="num" w:pos="1440"/>
        </w:tabs>
        <w:ind w:left="1440" w:hanging="360"/>
      </w:pPr>
      <w:rPr>
        <w:rFonts w:ascii="Times New Roman" w:hAnsi="Times New Roman" w:hint="default"/>
      </w:rPr>
    </w:lvl>
    <w:lvl w:ilvl="2" w:tplc="96D05442" w:tentative="1">
      <w:start w:val="1"/>
      <w:numFmt w:val="bullet"/>
      <w:lvlText w:val="•"/>
      <w:lvlJc w:val="left"/>
      <w:pPr>
        <w:tabs>
          <w:tab w:val="num" w:pos="2160"/>
        </w:tabs>
        <w:ind w:left="2160" w:hanging="360"/>
      </w:pPr>
      <w:rPr>
        <w:rFonts w:ascii="Times New Roman" w:hAnsi="Times New Roman" w:hint="default"/>
      </w:rPr>
    </w:lvl>
    <w:lvl w:ilvl="3" w:tplc="F2040D98" w:tentative="1">
      <w:start w:val="1"/>
      <w:numFmt w:val="bullet"/>
      <w:lvlText w:val="•"/>
      <w:lvlJc w:val="left"/>
      <w:pPr>
        <w:tabs>
          <w:tab w:val="num" w:pos="2880"/>
        </w:tabs>
        <w:ind w:left="2880" w:hanging="360"/>
      </w:pPr>
      <w:rPr>
        <w:rFonts w:ascii="Times New Roman" w:hAnsi="Times New Roman" w:hint="default"/>
      </w:rPr>
    </w:lvl>
    <w:lvl w:ilvl="4" w:tplc="F9B8AC6A" w:tentative="1">
      <w:start w:val="1"/>
      <w:numFmt w:val="bullet"/>
      <w:lvlText w:val="•"/>
      <w:lvlJc w:val="left"/>
      <w:pPr>
        <w:tabs>
          <w:tab w:val="num" w:pos="3600"/>
        </w:tabs>
        <w:ind w:left="3600" w:hanging="360"/>
      </w:pPr>
      <w:rPr>
        <w:rFonts w:ascii="Times New Roman" w:hAnsi="Times New Roman" w:hint="default"/>
      </w:rPr>
    </w:lvl>
    <w:lvl w:ilvl="5" w:tplc="DEBA0824" w:tentative="1">
      <w:start w:val="1"/>
      <w:numFmt w:val="bullet"/>
      <w:lvlText w:val="•"/>
      <w:lvlJc w:val="left"/>
      <w:pPr>
        <w:tabs>
          <w:tab w:val="num" w:pos="4320"/>
        </w:tabs>
        <w:ind w:left="4320" w:hanging="360"/>
      </w:pPr>
      <w:rPr>
        <w:rFonts w:ascii="Times New Roman" w:hAnsi="Times New Roman" w:hint="default"/>
      </w:rPr>
    </w:lvl>
    <w:lvl w:ilvl="6" w:tplc="8CC6F604" w:tentative="1">
      <w:start w:val="1"/>
      <w:numFmt w:val="bullet"/>
      <w:lvlText w:val="•"/>
      <w:lvlJc w:val="left"/>
      <w:pPr>
        <w:tabs>
          <w:tab w:val="num" w:pos="5040"/>
        </w:tabs>
        <w:ind w:left="5040" w:hanging="360"/>
      </w:pPr>
      <w:rPr>
        <w:rFonts w:ascii="Times New Roman" w:hAnsi="Times New Roman" w:hint="default"/>
      </w:rPr>
    </w:lvl>
    <w:lvl w:ilvl="7" w:tplc="93ACAD18" w:tentative="1">
      <w:start w:val="1"/>
      <w:numFmt w:val="bullet"/>
      <w:lvlText w:val="•"/>
      <w:lvlJc w:val="left"/>
      <w:pPr>
        <w:tabs>
          <w:tab w:val="num" w:pos="5760"/>
        </w:tabs>
        <w:ind w:left="5760" w:hanging="360"/>
      </w:pPr>
      <w:rPr>
        <w:rFonts w:ascii="Times New Roman" w:hAnsi="Times New Roman" w:hint="default"/>
      </w:rPr>
    </w:lvl>
    <w:lvl w:ilvl="8" w:tplc="DF6A796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C090022"/>
    <w:multiLevelType w:val="hybridMultilevel"/>
    <w:tmpl w:val="8B469ED0"/>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65566D46"/>
    <w:multiLevelType w:val="hybridMultilevel"/>
    <w:tmpl w:val="BE4874CA"/>
    <w:lvl w:ilvl="0" w:tplc="E0141DC4">
      <w:start w:val="1"/>
      <w:numFmt w:val="bullet"/>
      <w:lvlText w:val="•"/>
      <w:lvlJc w:val="left"/>
      <w:pPr>
        <w:tabs>
          <w:tab w:val="num" w:pos="720"/>
        </w:tabs>
        <w:ind w:left="720" w:hanging="360"/>
      </w:pPr>
      <w:rPr>
        <w:rFonts w:ascii="Arial" w:hAnsi="Arial" w:hint="default"/>
      </w:rPr>
    </w:lvl>
    <w:lvl w:ilvl="1" w:tplc="4F6A2078" w:tentative="1">
      <w:start w:val="1"/>
      <w:numFmt w:val="bullet"/>
      <w:lvlText w:val="•"/>
      <w:lvlJc w:val="left"/>
      <w:pPr>
        <w:tabs>
          <w:tab w:val="num" w:pos="1440"/>
        </w:tabs>
        <w:ind w:left="1440" w:hanging="360"/>
      </w:pPr>
      <w:rPr>
        <w:rFonts w:ascii="Arial" w:hAnsi="Arial" w:hint="default"/>
      </w:rPr>
    </w:lvl>
    <w:lvl w:ilvl="2" w:tplc="EC562BD4" w:tentative="1">
      <w:start w:val="1"/>
      <w:numFmt w:val="bullet"/>
      <w:lvlText w:val="•"/>
      <w:lvlJc w:val="left"/>
      <w:pPr>
        <w:tabs>
          <w:tab w:val="num" w:pos="2160"/>
        </w:tabs>
        <w:ind w:left="2160" w:hanging="360"/>
      </w:pPr>
      <w:rPr>
        <w:rFonts w:ascii="Arial" w:hAnsi="Arial" w:hint="default"/>
      </w:rPr>
    </w:lvl>
    <w:lvl w:ilvl="3" w:tplc="E89C617C" w:tentative="1">
      <w:start w:val="1"/>
      <w:numFmt w:val="bullet"/>
      <w:lvlText w:val="•"/>
      <w:lvlJc w:val="left"/>
      <w:pPr>
        <w:tabs>
          <w:tab w:val="num" w:pos="2880"/>
        </w:tabs>
        <w:ind w:left="2880" w:hanging="360"/>
      </w:pPr>
      <w:rPr>
        <w:rFonts w:ascii="Arial" w:hAnsi="Arial" w:hint="default"/>
      </w:rPr>
    </w:lvl>
    <w:lvl w:ilvl="4" w:tplc="6F84A072" w:tentative="1">
      <w:start w:val="1"/>
      <w:numFmt w:val="bullet"/>
      <w:lvlText w:val="•"/>
      <w:lvlJc w:val="left"/>
      <w:pPr>
        <w:tabs>
          <w:tab w:val="num" w:pos="3600"/>
        </w:tabs>
        <w:ind w:left="3600" w:hanging="360"/>
      </w:pPr>
      <w:rPr>
        <w:rFonts w:ascii="Arial" w:hAnsi="Arial" w:hint="default"/>
      </w:rPr>
    </w:lvl>
    <w:lvl w:ilvl="5" w:tplc="9FE6BCFC" w:tentative="1">
      <w:start w:val="1"/>
      <w:numFmt w:val="bullet"/>
      <w:lvlText w:val="•"/>
      <w:lvlJc w:val="left"/>
      <w:pPr>
        <w:tabs>
          <w:tab w:val="num" w:pos="4320"/>
        </w:tabs>
        <w:ind w:left="4320" w:hanging="360"/>
      </w:pPr>
      <w:rPr>
        <w:rFonts w:ascii="Arial" w:hAnsi="Arial" w:hint="default"/>
      </w:rPr>
    </w:lvl>
    <w:lvl w:ilvl="6" w:tplc="ACFE1D92" w:tentative="1">
      <w:start w:val="1"/>
      <w:numFmt w:val="bullet"/>
      <w:lvlText w:val="•"/>
      <w:lvlJc w:val="left"/>
      <w:pPr>
        <w:tabs>
          <w:tab w:val="num" w:pos="5040"/>
        </w:tabs>
        <w:ind w:left="5040" w:hanging="360"/>
      </w:pPr>
      <w:rPr>
        <w:rFonts w:ascii="Arial" w:hAnsi="Arial" w:hint="default"/>
      </w:rPr>
    </w:lvl>
    <w:lvl w:ilvl="7" w:tplc="F4286310" w:tentative="1">
      <w:start w:val="1"/>
      <w:numFmt w:val="bullet"/>
      <w:lvlText w:val="•"/>
      <w:lvlJc w:val="left"/>
      <w:pPr>
        <w:tabs>
          <w:tab w:val="num" w:pos="5760"/>
        </w:tabs>
        <w:ind w:left="5760" w:hanging="360"/>
      </w:pPr>
      <w:rPr>
        <w:rFonts w:ascii="Arial" w:hAnsi="Arial" w:hint="default"/>
      </w:rPr>
    </w:lvl>
    <w:lvl w:ilvl="8" w:tplc="D794F466" w:tentative="1">
      <w:start w:val="1"/>
      <w:numFmt w:val="bullet"/>
      <w:lvlText w:val="•"/>
      <w:lvlJc w:val="left"/>
      <w:pPr>
        <w:tabs>
          <w:tab w:val="num" w:pos="6480"/>
        </w:tabs>
        <w:ind w:left="6480" w:hanging="360"/>
      </w:pPr>
      <w:rPr>
        <w:rFonts w:ascii="Arial" w:hAnsi="Arial" w:hint="default"/>
      </w:rPr>
    </w:lvl>
  </w:abstractNum>
  <w:abstractNum w:abstractNumId="18">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6C2D43CB"/>
    <w:multiLevelType w:val="hybridMultilevel"/>
    <w:tmpl w:val="13AC1C00"/>
    <w:lvl w:ilvl="0" w:tplc="99886C14">
      <w:start w:val="1"/>
      <w:numFmt w:val="bullet"/>
      <w:lvlText w:val="•"/>
      <w:lvlJc w:val="left"/>
      <w:pPr>
        <w:tabs>
          <w:tab w:val="num" w:pos="720"/>
        </w:tabs>
        <w:ind w:left="720" w:hanging="360"/>
      </w:pPr>
      <w:rPr>
        <w:rFonts w:ascii="Arial" w:hAnsi="Arial" w:hint="default"/>
      </w:rPr>
    </w:lvl>
    <w:lvl w:ilvl="1" w:tplc="D0F289A8" w:tentative="1">
      <w:start w:val="1"/>
      <w:numFmt w:val="bullet"/>
      <w:lvlText w:val="•"/>
      <w:lvlJc w:val="left"/>
      <w:pPr>
        <w:tabs>
          <w:tab w:val="num" w:pos="1440"/>
        </w:tabs>
        <w:ind w:left="1440" w:hanging="360"/>
      </w:pPr>
      <w:rPr>
        <w:rFonts w:ascii="Arial" w:hAnsi="Arial" w:hint="default"/>
      </w:rPr>
    </w:lvl>
    <w:lvl w:ilvl="2" w:tplc="5B22860A" w:tentative="1">
      <w:start w:val="1"/>
      <w:numFmt w:val="bullet"/>
      <w:lvlText w:val="•"/>
      <w:lvlJc w:val="left"/>
      <w:pPr>
        <w:tabs>
          <w:tab w:val="num" w:pos="2160"/>
        </w:tabs>
        <w:ind w:left="2160" w:hanging="360"/>
      </w:pPr>
      <w:rPr>
        <w:rFonts w:ascii="Arial" w:hAnsi="Arial" w:hint="default"/>
      </w:rPr>
    </w:lvl>
    <w:lvl w:ilvl="3" w:tplc="A8F44C2C" w:tentative="1">
      <w:start w:val="1"/>
      <w:numFmt w:val="bullet"/>
      <w:lvlText w:val="•"/>
      <w:lvlJc w:val="left"/>
      <w:pPr>
        <w:tabs>
          <w:tab w:val="num" w:pos="2880"/>
        </w:tabs>
        <w:ind w:left="2880" w:hanging="360"/>
      </w:pPr>
      <w:rPr>
        <w:rFonts w:ascii="Arial" w:hAnsi="Arial" w:hint="default"/>
      </w:rPr>
    </w:lvl>
    <w:lvl w:ilvl="4" w:tplc="A186321A" w:tentative="1">
      <w:start w:val="1"/>
      <w:numFmt w:val="bullet"/>
      <w:lvlText w:val="•"/>
      <w:lvlJc w:val="left"/>
      <w:pPr>
        <w:tabs>
          <w:tab w:val="num" w:pos="3600"/>
        </w:tabs>
        <w:ind w:left="3600" w:hanging="360"/>
      </w:pPr>
      <w:rPr>
        <w:rFonts w:ascii="Arial" w:hAnsi="Arial" w:hint="default"/>
      </w:rPr>
    </w:lvl>
    <w:lvl w:ilvl="5" w:tplc="7060A558" w:tentative="1">
      <w:start w:val="1"/>
      <w:numFmt w:val="bullet"/>
      <w:lvlText w:val="•"/>
      <w:lvlJc w:val="left"/>
      <w:pPr>
        <w:tabs>
          <w:tab w:val="num" w:pos="4320"/>
        </w:tabs>
        <w:ind w:left="4320" w:hanging="360"/>
      </w:pPr>
      <w:rPr>
        <w:rFonts w:ascii="Arial" w:hAnsi="Arial" w:hint="default"/>
      </w:rPr>
    </w:lvl>
    <w:lvl w:ilvl="6" w:tplc="C0D41494" w:tentative="1">
      <w:start w:val="1"/>
      <w:numFmt w:val="bullet"/>
      <w:lvlText w:val="•"/>
      <w:lvlJc w:val="left"/>
      <w:pPr>
        <w:tabs>
          <w:tab w:val="num" w:pos="5040"/>
        </w:tabs>
        <w:ind w:left="5040" w:hanging="360"/>
      </w:pPr>
      <w:rPr>
        <w:rFonts w:ascii="Arial" w:hAnsi="Arial" w:hint="default"/>
      </w:rPr>
    </w:lvl>
    <w:lvl w:ilvl="7" w:tplc="BF04735A" w:tentative="1">
      <w:start w:val="1"/>
      <w:numFmt w:val="bullet"/>
      <w:lvlText w:val="•"/>
      <w:lvlJc w:val="left"/>
      <w:pPr>
        <w:tabs>
          <w:tab w:val="num" w:pos="5760"/>
        </w:tabs>
        <w:ind w:left="5760" w:hanging="360"/>
      </w:pPr>
      <w:rPr>
        <w:rFonts w:ascii="Arial" w:hAnsi="Arial" w:hint="default"/>
      </w:rPr>
    </w:lvl>
    <w:lvl w:ilvl="8" w:tplc="DC121788" w:tentative="1">
      <w:start w:val="1"/>
      <w:numFmt w:val="bullet"/>
      <w:lvlText w:val="•"/>
      <w:lvlJc w:val="left"/>
      <w:pPr>
        <w:tabs>
          <w:tab w:val="num" w:pos="6480"/>
        </w:tabs>
        <w:ind w:left="6480" w:hanging="360"/>
      </w:pPr>
      <w:rPr>
        <w:rFonts w:ascii="Arial" w:hAnsi="Arial" w:hint="default"/>
      </w:rPr>
    </w:lvl>
  </w:abstractNum>
  <w:abstractNum w:abstractNumId="21">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7C1207A4"/>
    <w:multiLevelType w:val="hybridMultilevel"/>
    <w:tmpl w:val="AA1200AA"/>
    <w:lvl w:ilvl="0" w:tplc="B71C3AC0">
      <w:start w:val="1"/>
      <w:numFmt w:val="bullet"/>
      <w:lvlText w:val="•"/>
      <w:lvlJc w:val="left"/>
      <w:pPr>
        <w:tabs>
          <w:tab w:val="num" w:pos="720"/>
        </w:tabs>
        <w:ind w:left="720" w:hanging="360"/>
      </w:pPr>
      <w:rPr>
        <w:rFonts w:ascii="Times New Roman" w:hAnsi="Times New Roman" w:hint="default"/>
      </w:rPr>
    </w:lvl>
    <w:lvl w:ilvl="1" w:tplc="415A9610" w:tentative="1">
      <w:start w:val="1"/>
      <w:numFmt w:val="bullet"/>
      <w:lvlText w:val="•"/>
      <w:lvlJc w:val="left"/>
      <w:pPr>
        <w:tabs>
          <w:tab w:val="num" w:pos="1440"/>
        </w:tabs>
        <w:ind w:left="1440" w:hanging="360"/>
      </w:pPr>
      <w:rPr>
        <w:rFonts w:ascii="Times New Roman" w:hAnsi="Times New Roman" w:hint="default"/>
      </w:rPr>
    </w:lvl>
    <w:lvl w:ilvl="2" w:tplc="5510BAB2" w:tentative="1">
      <w:start w:val="1"/>
      <w:numFmt w:val="bullet"/>
      <w:lvlText w:val="•"/>
      <w:lvlJc w:val="left"/>
      <w:pPr>
        <w:tabs>
          <w:tab w:val="num" w:pos="2160"/>
        </w:tabs>
        <w:ind w:left="2160" w:hanging="360"/>
      </w:pPr>
      <w:rPr>
        <w:rFonts w:ascii="Times New Roman" w:hAnsi="Times New Roman" w:hint="default"/>
      </w:rPr>
    </w:lvl>
    <w:lvl w:ilvl="3" w:tplc="BE98825C" w:tentative="1">
      <w:start w:val="1"/>
      <w:numFmt w:val="bullet"/>
      <w:lvlText w:val="•"/>
      <w:lvlJc w:val="left"/>
      <w:pPr>
        <w:tabs>
          <w:tab w:val="num" w:pos="2880"/>
        </w:tabs>
        <w:ind w:left="2880" w:hanging="360"/>
      </w:pPr>
      <w:rPr>
        <w:rFonts w:ascii="Times New Roman" w:hAnsi="Times New Roman" w:hint="default"/>
      </w:rPr>
    </w:lvl>
    <w:lvl w:ilvl="4" w:tplc="8DDA61B6" w:tentative="1">
      <w:start w:val="1"/>
      <w:numFmt w:val="bullet"/>
      <w:lvlText w:val="•"/>
      <w:lvlJc w:val="left"/>
      <w:pPr>
        <w:tabs>
          <w:tab w:val="num" w:pos="3600"/>
        </w:tabs>
        <w:ind w:left="3600" w:hanging="360"/>
      </w:pPr>
      <w:rPr>
        <w:rFonts w:ascii="Times New Roman" w:hAnsi="Times New Roman" w:hint="default"/>
      </w:rPr>
    </w:lvl>
    <w:lvl w:ilvl="5" w:tplc="21C6F702" w:tentative="1">
      <w:start w:val="1"/>
      <w:numFmt w:val="bullet"/>
      <w:lvlText w:val="•"/>
      <w:lvlJc w:val="left"/>
      <w:pPr>
        <w:tabs>
          <w:tab w:val="num" w:pos="4320"/>
        </w:tabs>
        <w:ind w:left="4320" w:hanging="360"/>
      </w:pPr>
      <w:rPr>
        <w:rFonts w:ascii="Times New Roman" w:hAnsi="Times New Roman" w:hint="default"/>
      </w:rPr>
    </w:lvl>
    <w:lvl w:ilvl="6" w:tplc="B6E4C6A4" w:tentative="1">
      <w:start w:val="1"/>
      <w:numFmt w:val="bullet"/>
      <w:lvlText w:val="•"/>
      <w:lvlJc w:val="left"/>
      <w:pPr>
        <w:tabs>
          <w:tab w:val="num" w:pos="5040"/>
        </w:tabs>
        <w:ind w:left="5040" w:hanging="360"/>
      </w:pPr>
      <w:rPr>
        <w:rFonts w:ascii="Times New Roman" w:hAnsi="Times New Roman" w:hint="default"/>
      </w:rPr>
    </w:lvl>
    <w:lvl w:ilvl="7" w:tplc="15C69CBC" w:tentative="1">
      <w:start w:val="1"/>
      <w:numFmt w:val="bullet"/>
      <w:lvlText w:val="•"/>
      <w:lvlJc w:val="left"/>
      <w:pPr>
        <w:tabs>
          <w:tab w:val="num" w:pos="5760"/>
        </w:tabs>
        <w:ind w:left="5760" w:hanging="360"/>
      </w:pPr>
      <w:rPr>
        <w:rFonts w:ascii="Times New Roman" w:hAnsi="Times New Roman" w:hint="default"/>
      </w:rPr>
    </w:lvl>
    <w:lvl w:ilvl="8" w:tplc="83281568" w:tentative="1">
      <w:start w:val="1"/>
      <w:numFmt w:val="bullet"/>
      <w:lvlText w:val="•"/>
      <w:lvlJc w:val="left"/>
      <w:pPr>
        <w:tabs>
          <w:tab w:val="num" w:pos="6480"/>
        </w:tabs>
        <w:ind w:left="6480" w:hanging="360"/>
      </w:pPr>
      <w:rPr>
        <w:rFonts w:ascii="Times New Roman" w:hAnsi="Times New Roman" w:hint="default"/>
      </w:rPr>
    </w:lvl>
  </w:abstractNum>
  <w:abstractNum w:abstractNumId="25">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6">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3"/>
  </w:num>
  <w:num w:numId="2">
    <w:abstractNumId w:val="13"/>
  </w:num>
  <w:num w:numId="3">
    <w:abstractNumId w:val="13"/>
  </w:num>
  <w:num w:numId="4">
    <w:abstractNumId w:val="8"/>
  </w:num>
  <w:num w:numId="5">
    <w:abstractNumId w:val="22"/>
  </w:num>
  <w:num w:numId="6">
    <w:abstractNumId w:val="1"/>
  </w:num>
  <w:num w:numId="7">
    <w:abstractNumId w:val="19"/>
  </w:num>
  <w:num w:numId="8">
    <w:abstractNumId w:val="21"/>
  </w:num>
  <w:num w:numId="9">
    <w:abstractNumId w:val="11"/>
  </w:num>
  <w:num w:numId="10">
    <w:abstractNumId w:val="10"/>
  </w:num>
  <w:num w:numId="11">
    <w:abstractNumId w:val="23"/>
  </w:num>
  <w:num w:numId="12">
    <w:abstractNumId w:val="7"/>
  </w:num>
  <w:num w:numId="13">
    <w:abstractNumId w:val="26"/>
  </w:num>
  <w:num w:numId="14">
    <w:abstractNumId w:val="2"/>
  </w:num>
  <w:num w:numId="15">
    <w:abstractNumId w:val="16"/>
  </w:num>
  <w:num w:numId="16">
    <w:abstractNumId w:val="25"/>
  </w:num>
  <w:num w:numId="17">
    <w:abstractNumId w:val="4"/>
  </w:num>
  <w:num w:numId="18">
    <w:abstractNumId w:val="12"/>
  </w:num>
  <w:num w:numId="19">
    <w:abstractNumId w:val="18"/>
  </w:num>
  <w:num w:numId="20">
    <w:abstractNumId w:val="9"/>
  </w:num>
  <w:num w:numId="21">
    <w:abstractNumId w:val="24"/>
  </w:num>
  <w:num w:numId="22">
    <w:abstractNumId w:val="5"/>
  </w:num>
  <w:num w:numId="23">
    <w:abstractNumId w:val="20"/>
  </w:num>
  <w:num w:numId="24">
    <w:abstractNumId w:val="17"/>
  </w:num>
  <w:num w:numId="25">
    <w:abstractNumId w:val="15"/>
  </w:num>
  <w:num w:numId="26">
    <w:abstractNumId w:val="0"/>
  </w:num>
  <w:num w:numId="27">
    <w:abstractNumId w:val="3"/>
  </w:num>
  <w:num w:numId="28">
    <w:abstractNumId w:val="14"/>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153E5"/>
    <w:rsid w:val="0002233C"/>
    <w:rsid w:val="00044B5D"/>
    <w:rsid w:val="00051122"/>
    <w:rsid w:val="00063107"/>
    <w:rsid w:val="00066FC4"/>
    <w:rsid w:val="000701AF"/>
    <w:rsid w:val="00075502"/>
    <w:rsid w:val="00084004"/>
    <w:rsid w:val="000B051E"/>
    <w:rsid w:val="000B62EE"/>
    <w:rsid w:val="000C379B"/>
    <w:rsid w:val="000D1CD5"/>
    <w:rsid w:val="000D3F2B"/>
    <w:rsid w:val="000D4AA1"/>
    <w:rsid w:val="000E250B"/>
    <w:rsid w:val="000E7117"/>
    <w:rsid w:val="000F0E64"/>
    <w:rsid w:val="000F37B1"/>
    <w:rsid w:val="00147A4E"/>
    <w:rsid w:val="0017526A"/>
    <w:rsid w:val="001760DD"/>
    <w:rsid w:val="00193121"/>
    <w:rsid w:val="001B785E"/>
    <w:rsid w:val="001C042F"/>
    <w:rsid w:val="001C6415"/>
    <w:rsid w:val="001D0082"/>
    <w:rsid w:val="002054A8"/>
    <w:rsid w:val="002108D8"/>
    <w:rsid w:val="00212819"/>
    <w:rsid w:val="002160AA"/>
    <w:rsid w:val="00227E91"/>
    <w:rsid w:val="00241433"/>
    <w:rsid w:val="00242A26"/>
    <w:rsid w:val="00252FED"/>
    <w:rsid w:val="00254860"/>
    <w:rsid w:val="002A6524"/>
    <w:rsid w:val="002C3B3E"/>
    <w:rsid w:val="002D7C58"/>
    <w:rsid w:val="002D7DF5"/>
    <w:rsid w:val="00312946"/>
    <w:rsid w:val="003148C6"/>
    <w:rsid w:val="00333535"/>
    <w:rsid w:val="00336615"/>
    <w:rsid w:val="00340678"/>
    <w:rsid w:val="00342BBA"/>
    <w:rsid w:val="00367F1A"/>
    <w:rsid w:val="00375097"/>
    <w:rsid w:val="003951D7"/>
    <w:rsid w:val="003A4E03"/>
    <w:rsid w:val="003A6B2B"/>
    <w:rsid w:val="003B2160"/>
    <w:rsid w:val="003B2804"/>
    <w:rsid w:val="003D2626"/>
    <w:rsid w:val="003D5EE2"/>
    <w:rsid w:val="003D6420"/>
    <w:rsid w:val="003D6D11"/>
    <w:rsid w:val="003E6517"/>
    <w:rsid w:val="003E673D"/>
    <w:rsid w:val="003F3217"/>
    <w:rsid w:val="0041392A"/>
    <w:rsid w:val="0041642B"/>
    <w:rsid w:val="004634D9"/>
    <w:rsid w:val="00464803"/>
    <w:rsid w:val="0047073F"/>
    <w:rsid w:val="00473646"/>
    <w:rsid w:val="0048039B"/>
    <w:rsid w:val="004811CF"/>
    <w:rsid w:val="00481815"/>
    <w:rsid w:val="0049559C"/>
    <w:rsid w:val="004A2E90"/>
    <w:rsid w:val="004B18F8"/>
    <w:rsid w:val="004D5957"/>
    <w:rsid w:val="004F7255"/>
    <w:rsid w:val="0052327A"/>
    <w:rsid w:val="00523334"/>
    <w:rsid w:val="005507A2"/>
    <w:rsid w:val="0055335E"/>
    <w:rsid w:val="00566883"/>
    <w:rsid w:val="00583932"/>
    <w:rsid w:val="005915E0"/>
    <w:rsid w:val="0059757A"/>
    <w:rsid w:val="005A17D3"/>
    <w:rsid w:val="005B1554"/>
    <w:rsid w:val="005C4D1E"/>
    <w:rsid w:val="005F1DA7"/>
    <w:rsid w:val="005F2743"/>
    <w:rsid w:val="005F586A"/>
    <w:rsid w:val="006264FF"/>
    <w:rsid w:val="006363AB"/>
    <w:rsid w:val="00646DAB"/>
    <w:rsid w:val="00650ABF"/>
    <w:rsid w:val="00652764"/>
    <w:rsid w:val="00682659"/>
    <w:rsid w:val="00697EC8"/>
    <w:rsid w:val="006A0819"/>
    <w:rsid w:val="006A150F"/>
    <w:rsid w:val="006B0DAC"/>
    <w:rsid w:val="006B1F5B"/>
    <w:rsid w:val="006C6D65"/>
    <w:rsid w:val="006D0998"/>
    <w:rsid w:val="006D1CAE"/>
    <w:rsid w:val="006D4D17"/>
    <w:rsid w:val="006D503E"/>
    <w:rsid w:val="006F172D"/>
    <w:rsid w:val="006F57CB"/>
    <w:rsid w:val="007019FC"/>
    <w:rsid w:val="00704B5F"/>
    <w:rsid w:val="00705336"/>
    <w:rsid w:val="007240E0"/>
    <w:rsid w:val="00724801"/>
    <w:rsid w:val="0072516E"/>
    <w:rsid w:val="00737363"/>
    <w:rsid w:val="00754D75"/>
    <w:rsid w:val="007563CD"/>
    <w:rsid w:val="00761403"/>
    <w:rsid w:val="0078654F"/>
    <w:rsid w:val="007976A5"/>
    <w:rsid w:val="007A0319"/>
    <w:rsid w:val="007B729F"/>
    <w:rsid w:val="007B73FA"/>
    <w:rsid w:val="007C501F"/>
    <w:rsid w:val="007C7BD3"/>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70D23"/>
    <w:rsid w:val="00A70E68"/>
    <w:rsid w:val="00A8158A"/>
    <w:rsid w:val="00A8235D"/>
    <w:rsid w:val="00A86C28"/>
    <w:rsid w:val="00A875C8"/>
    <w:rsid w:val="00A915FB"/>
    <w:rsid w:val="00AC2926"/>
    <w:rsid w:val="00AE1134"/>
    <w:rsid w:val="00AE651C"/>
    <w:rsid w:val="00AF263A"/>
    <w:rsid w:val="00B07A4C"/>
    <w:rsid w:val="00B1013D"/>
    <w:rsid w:val="00B1024D"/>
    <w:rsid w:val="00B15106"/>
    <w:rsid w:val="00B240AC"/>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D0E99"/>
    <w:rsid w:val="00CD525D"/>
    <w:rsid w:val="00CE4943"/>
    <w:rsid w:val="00D02CC2"/>
    <w:rsid w:val="00D045F6"/>
    <w:rsid w:val="00D04A2E"/>
    <w:rsid w:val="00D10487"/>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7A"/>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72016">
      <w:bodyDiv w:val="1"/>
      <w:marLeft w:val="0"/>
      <w:marRight w:val="0"/>
      <w:marTop w:val="0"/>
      <w:marBottom w:val="0"/>
      <w:divBdr>
        <w:top w:val="none" w:sz="0" w:space="0" w:color="auto"/>
        <w:left w:val="none" w:sz="0" w:space="0" w:color="auto"/>
        <w:bottom w:val="none" w:sz="0" w:space="0" w:color="auto"/>
        <w:right w:val="none" w:sz="0" w:space="0" w:color="auto"/>
      </w:divBdr>
      <w:divsChild>
        <w:div w:id="1496072011">
          <w:marLeft w:val="547"/>
          <w:marRight w:val="0"/>
          <w:marTop w:val="115"/>
          <w:marBottom w:val="0"/>
          <w:divBdr>
            <w:top w:val="none" w:sz="0" w:space="0" w:color="auto"/>
            <w:left w:val="none" w:sz="0" w:space="0" w:color="auto"/>
            <w:bottom w:val="none" w:sz="0" w:space="0" w:color="auto"/>
            <w:right w:val="none" w:sz="0" w:space="0" w:color="auto"/>
          </w:divBdr>
        </w:div>
        <w:div w:id="40793312">
          <w:marLeft w:val="547"/>
          <w:marRight w:val="0"/>
          <w:marTop w:val="115"/>
          <w:marBottom w:val="0"/>
          <w:divBdr>
            <w:top w:val="none" w:sz="0" w:space="0" w:color="auto"/>
            <w:left w:val="none" w:sz="0" w:space="0" w:color="auto"/>
            <w:bottom w:val="none" w:sz="0" w:space="0" w:color="auto"/>
            <w:right w:val="none" w:sz="0" w:space="0" w:color="auto"/>
          </w:divBdr>
        </w:div>
        <w:div w:id="1055738321">
          <w:marLeft w:val="547"/>
          <w:marRight w:val="0"/>
          <w:marTop w:val="115"/>
          <w:marBottom w:val="0"/>
          <w:divBdr>
            <w:top w:val="none" w:sz="0" w:space="0" w:color="auto"/>
            <w:left w:val="none" w:sz="0" w:space="0" w:color="auto"/>
            <w:bottom w:val="none" w:sz="0" w:space="0" w:color="auto"/>
            <w:right w:val="none" w:sz="0" w:space="0" w:color="auto"/>
          </w:divBdr>
        </w:div>
        <w:div w:id="1739091998">
          <w:marLeft w:val="547"/>
          <w:marRight w:val="0"/>
          <w:marTop w:val="115"/>
          <w:marBottom w:val="0"/>
          <w:divBdr>
            <w:top w:val="none" w:sz="0" w:space="0" w:color="auto"/>
            <w:left w:val="none" w:sz="0" w:space="0" w:color="auto"/>
            <w:bottom w:val="none" w:sz="0" w:space="0" w:color="auto"/>
            <w:right w:val="none" w:sz="0" w:space="0" w:color="auto"/>
          </w:divBdr>
        </w:div>
        <w:div w:id="512451201">
          <w:marLeft w:val="547"/>
          <w:marRight w:val="0"/>
          <w:marTop w:val="115"/>
          <w:marBottom w:val="0"/>
          <w:divBdr>
            <w:top w:val="none" w:sz="0" w:space="0" w:color="auto"/>
            <w:left w:val="none" w:sz="0" w:space="0" w:color="auto"/>
            <w:bottom w:val="none" w:sz="0" w:space="0" w:color="auto"/>
            <w:right w:val="none" w:sz="0" w:space="0" w:color="auto"/>
          </w:divBdr>
        </w:div>
        <w:div w:id="1541236460">
          <w:marLeft w:val="547"/>
          <w:marRight w:val="0"/>
          <w:marTop w:val="115"/>
          <w:marBottom w:val="0"/>
          <w:divBdr>
            <w:top w:val="none" w:sz="0" w:space="0" w:color="auto"/>
            <w:left w:val="none" w:sz="0" w:space="0" w:color="auto"/>
            <w:bottom w:val="none" w:sz="0" w:space="0" w:color="auto"/>
            <w:right w:val="none" w:sz="0" w:space="0" w:color="auto"/>
          </w:divBdr>
        </w:div>
      </w:divsChild>
    </w:div>
    <w:div w:id="499347386">
      <w:bodyDiv w:val="1"/>
      <w:marLeft w:val="0"/>
      <w:marRight w:val="0"/>
      <w:marTop w:val="0"/>
      <w:marBottom w:val="0"/>
      <w:divBdr>
        <w:top w:val="none" w:sz="0" w:space="0" w:color="auto"/>
        <w:left w:val="none" w:sz="0" w:space="0" w:color="auto"/>
        <w:bottom w:val="none" w:sz="0" w:space="0" w:color="auto"/>
        <w:right w:val="none" w:sz="0" w:space="0" w:color="auto"/>
      </w:divBdr>
      <w:divsChild>
        <w:div w:id="1352223830">
          <w:marLeft w:val="547"/>
          <w:marRight w:val="0"/>
          <w:marTop w:val="115"/>
          <w:marBottom w:val="0"/>
          <w:divBdr>
            <w:top w:val="none" w:sz="0" w:space="0" w:color="auto"/>
            <w:left w:val="none" w:sz="0" w:space="0" w:color="auto"/>
            <w:bottom w:val="none" w:sz="0" w:space="0" w:color="auto"/>
            <w:right w:val="none" w:sz="0" w:space="0" w:color="auto"/>
          </w:divBdr>
        </w:div>
        <w:div w:id="1235747289">
          <w:marLeft w:val="1166"/>
          <w:marRight w:val="0"/>
          <w:marTop w:val="106"/>
          <w:marBottom w:val="0"/>
          <w:divBdr>
            <w:top w:val="none" w:sz="0" w:space="0" w:color="auto"/>
            <w:left w:val="none" w:sz="0" w:space="0" w:color="auto"/>
            <w:bottom w:val="none" w:sz="0" w:space="0" w:color="auto"/>
            <w:right w:val="none" w:sz="0" w:space="0" w:color="auto"/>
          </w:divBdr>
        </w:div>
        <w:div w:id="481314858">
          <w:marLeft w:val="1166"/>
          <w:marRight w:val="0"/>
          <w:marTop w:val="106"/>
          <w:marBottom w:val="0"/>
          <w:divBdr>
            <w:top w:val="none" w:sz="0" w:space="0" w:color="auto"/>
            <w:left w:val="none" w:sz="0" w:space="0" w:color="auto"/>
            <w:bottom w:val="none" w:sz="0" w:space="0" w:color="auto"/>
            <w:right w:val="none" w:sz="0" w:space="0" w:color="auto"/>
          </w:divBdr>
        </w:div>
        <w:div w:id="829710884">
          <w:marLeft w:val="547"/>
          <w:marRight w:val="0"/>
          <w:marTop w:val="115"/>
          <w:marBottom w:val="0"/>
          <w:divBdr>
            <w:top w:val="none" w:sz="0" w:space="0" w:color="auto"/>
            <w:left w:val="none" w:sz="0" w:space="0" w:color="auto"/>
            <w:bottom w:val="none" w:sz="0" w:space="0" w:color="auto"/>
            <w:right w:val="none" w:sz="0" w:space="0" w:color="auto"/>
          </w:divBdr>
        </w:div>
        <w:div w:id="28454449">
          <w:marLeft w:val="1166"/>
          <w:marRight w:val="0"/>
          <w:marTop w:val="106"/>
          <w:marBottom w:val="0"/>
          <w:divBdr>
            <w:top w:val="none" w:sz="0" w:space="0" w:color="auto"/>
            <w:left w:val="none" w:sz="0" w:space="0" w:color="auto"/>
            <w:bottom w:val="none" w:sz="0" w:space="0" w:color="auto"/>
            <w:right w:val="none" w:sz="0" w:space="0" w:color="auto"/>
          </w:divBdr>
        </w:div>
        <w:div w:id="27609857">
          <w:marLeft w:val="1166"/>
          <w:marRight w:val="0"/>
          <w:marTop w:val="106"/>
          <w:marBottom w:val="0"/>
          <w:divBdr>
            <w:top w:val="none" w:sz="0" w:space="0" w:color="auto"/>
            <w:left w:val="none" w:sz="0" w:space="0" w:color="auto"/>
            <w:bottom w:val="none" w:sz="0" w:space="0" w:color="auto"/>
            <w:right w:val="none" w:sz="0" w:space="0" w:color="auto"/>
          </w:divBdr>
        </w:div>
        <w:div w:id="749236623">
          <w:marLeft w:val="547"/>
          <w:marRight w:val="0"/>
          <w:marTop w:val="115"/>
          <w:marBottom w:val="0"/>
          <w:divBdr>
            <w:top w:val="none" w:sz="0" w:space="0" w:color="auto"/>
            <w:left w:val="none" w:sz="0" w:space="0" w:color="auto"/>
            <w:bottom w:val="none" w:sz="0" w:space="0" w:color="auto"/>
            <w:right w:val="none" w:sz="0" w:space="0" w:color="auto"/>
          </w:divBdr>
        </w:div>
        <w:div w:id="141234520">
          <w:marLeft w:val="1166"/>
          <w:marRight w:val="0"/>
          <w:marTop w:val="106"/>
          <w:marBottom w:val="0"/>
          <w:divBdr>
            <w:top w:val="none" w:sz="0" w:space="0" w:color="auto"/>
            <w:left w:val="none" w:sz="0" w:space="0" w:color="auto"/>
            <w:bottom w:val="none" w:sz="0" w:space="0" w:color="auto"/>
            <w:right w:val="none" w:sz="0" w:space="0" w:color="auto"/>
          </w:divBdr>
        </w:div>
        <w:div w:id="666979621">
          <w:marLeft w:val="1166"/>
          <w:marRight w:val="0"/>
          <w:marTop w:val="106"/>
          <w:marBottom w:val="0"/>
          <w:divBdr>
            <w:top w:val="none" w:sz="0" w:space="0" w:color="auto"/>
            <w:left w:val="none" w:sz="0" w:space="0" w:color="auto"/>
            <w:bottom w:val="none" w:sz="0" w:space="0" w:color="auto"/>
            <w:right w:val="none" w:sz="0" w:space="0" w:color="auto"/>
          </w:divBdr>
        </w:div>
      </w:divsChild>
    </w:div>
    <w:div w:id="694431396">
      <w:bodyDiv w:val="1"/>
      <w:marLeft w:val="0"/>
      <w:marRight w:val="0"/>
      <w:marTop w:val="0"/>
      <w:marBottom w:val="0"/>
      <w:divBdr>
        <w:top w:val="none" w:sz="0" w:space="0" w:color="auto"/>
        <w:left w:val="none" w:sz="0" w:space="0" w:color="auto"/>
        <w:bottom w:val="none" w:sz="0" w:space="0" w:color="auto"/>
        <w:right w:val="none" w:sz="0" w:space="0" w:color="auto"/>
      </w:divBdr>
      <w:divsChild>
        <w:div w:id="100536962">
          <w:marLeft w:val="547"/>
          <w:marRight w:val="0"/>
          <w:marTop w:val="77"/>
          <w:marBottom w:val="0"/>
          <w:divBdr>
            <w:top w:val="none" w:sz="0" w:space="0" w:color="auto"/>
            <w:left w:val="none" w:sz="0" w:space="0" w:color="auto"/>
            <w:bottom w:val="none" w:sz="0" w:space="0" w:color="auto"/>
            <w:right w:val="none" w:sz="0" w:space="0" w:color="auto"/>
          </w:divBdr>
        </w:div>
        <w:div w:id="1266614820">
          <w:marLeft w:val="547"/>
          <w:marRight w:val="0"/>
          <w:marTop w:val="77"/>
          <w:marBottom w:val="0"/>
          <w:divBdr>
            <w:top w:val="none" w:sz="0" w:space="0" w:color="auto"/>
            <w:left w:val="none" w:sz="0" w:space="0" w:color="auto"/>
            <w:bottom w:val="none" w:sz="0" w:space="0" w:color="auto"/>
            <w:right w:val="none" w:sz="0" w:space="0" w:color="auto"/>
          </w:divBdr>
        </w:div>
        <w:div w:id="859053405">
          <w:marLeft w:val="547"/>
          <w:marRight w:val="0"/>
          <w:marTop w:val="77"/>
          <w:marBottom w:val="0"/>
          <w:divBdr>
            <w:top w:val="none" w:sz="0" w:space="0" w:color="auto"/>
            <w:left w:val="none" w:sz="0" w:space="0" w:color="auto"/>
            <w:bottom w:val="none" w:sz="0" w:space="0" w:color="auto"/>
            <w:right w:val="none" w:sz="0" w:space="0" w:color="auto"/>
          </w:divBdr>
        </w:div>
        <w:div w:id="646859813">
          <w:marLeft w:val="547"/>
          <w:marRight w:val="0"/>
          <w:marTop w:val="77"/>
          <w:marBottom w:val="0"/>
          <w:divBdr>
            <w:top w:val="none" w:sz="0" w:space="0" w:color="auto"/>
            <w:left w:val="none" w:sz="0" w:space="0" w:color="auto"/>
            <w:bottom w:val="none" w:sz="0" w:space="0" w:color="auto"/>
            <w:right w:val="none" w:sz="0" w:space="0" w:color="auto"/>
          </w:divBdr>
        </w:div>
        <w:div w:id="1140227746">
          <w:marLeft w:val="547"/>
          <w:marRight w:val="0"/>
          <w:marTop w:val="77"/>
          <w:marBottom w:val="0"/>
          <w:divBdr>
            <w:top w:val="none" w:sz="0" w:space="0" w:color="auto"/>
            <w:left w:val="none" w:sz="0" w:space="0" w:color="auto"/>
            <w:bottom w:val="none" w:sz="0" w:space="0" w:color="auto"/>
            <w:right w:val="none" w:sz="0" w:space="0" w:color="auto"/>
          </w:divBdr>
        </w:div>
        <w:div w:id="1328558949">
          <w:marLeft w:val="547"/>
          <w:marRight w:val="0"/>
          <w:marTop w:val="77"/>
          <w:marBottom w:val="0"/>
          <w:divBdr>
            <w:top w:val="none" w:sz="0" w:space="0" w:color="auto"/>
            <w:left w:val="none" w:sz="0" w:space="0" w:color="auto"/>
            <w:bottom w:val="none" w:sz="0" w:space="0" w:color="auto"/>
            <w:right w:val="none" w:sz="0" w:space="0" w:color="auto"/>
          </w:divBdr>
        </w:div>
        <w:div w:id="1738165173">
          <w:marLeft w:val="547"/>
          <w:marRight w:val="0"/>
          <w:marTop w:val="77"/>
          <w:marBottom w:val="0"/>
          <w:divBdr>
            <w:top w:val="none" w:sz="0" w:space="0" w:color="auto"/>
            <w:left w:val="none" w:sz="0" w:space="0" w:color="auto"/>
            <w:bottom w:val="none" w:sz="0" w:space="0" w:color="auto"/>
            <w:right w:val="none" w:sz="0" w:space="0" w:color="auto"/>
          </w:divBdr>
        </w:div>
        <w:div w:id="753015042">
          <w:marLeft w:val="446"/>
          <w:marRight w:val="0"/>
          <w:marTop w:val="77"/>
          <w:marBottom w:val="0"/>
          <w:divBdr>
            <w:top w:val="none" w:sz="0" w:space="0" w:color="auto"/>
            <w:left w:val="none" w:sz="0" w:space="0" w:color="auto"/>
            <w:bottom w:val="none" w:sz="0" w:space="0" w:color="auto"/>
            <w:right w:val="none" w:sz="0" w:space="0" w:color="auto"/>
          </w:divBdr>
        </w:div>
        <w:div w:id="1422600359">
          <w:marLeft w:val="446"/>
          <w:marRight w:val="0"/>
          <w:marTop w:val="77"/>
          <w:marBottom w:val="0"/>
          <w:divBdr>
            <w:top w:val="none" w:sz="0" w:space="0" w:color="auto"/>
            <w:left w:val="none" w:sz="0" w:space="0" w:color="auto"/>
            <w:bottom w:val="none" w:sz="0" w:space="0" w:color="auto"/>
            <w:right w:val="none" w:sz="0" w:space="0" w:color="auto"/>
          </w:divBdr>
        </w:div>
      </w:divsChild>
    </w:div>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027802659">
      <w:bodyDiv w:val="1"/>
      <w:marLeft w:val="0"/>
      <w:marRight w:val="0"/>
      <w:marTop w:val="0"/>
      <w:marBottom w:val="0"/>
      <w:divBdr>
        <w:top w:val="none" w:sz="0" w:space="0" w:color="auto"/>
        <w:left w:val="none" w:sz="0" w:space="0" w:color="auto"/>
        <w:bottom w:val="none" w:sz="0" w:space="0" w:color="auto"/>
        <w:right w:val="none" w:sz="0" w:space="0" w:color="auto"/>
      </w:divBdr>
      <w:divsChild>
        <w:div w:id="1531916359">
          <w:marLeft w:val="446"/>
          <w:marRight w:val="0"/>
          <w:marTop w:val="0"/>
          <w:marBottom w:val="0"/>
          <w:divBdr>
            <w:top w:val="none" w:sz="0" w:space="0" w:color="auto"/>
            <w:left w:val="none" w:sz="0" w:space="0" w:color="auto"/>
            <w:bottom w:val="none" w:sz="0" w:space="0" w:color="auto"/>
            <w:right w:val="none" w:sz="0" w:space="0" w:color="auto"/>
          </w:divBdr>
        </w:div>
        <w:div w:id="115608161">
          <w:marLeft w:val="446"/>
          <w:marRight w:val="0"/>
          <w:marTop w:val="0"/>
          <w:marBottom w:val="0"/>
          <w:divBdr>
            <w:top w:val="none" w:sz="0" w:space="0" w:color="auto"/>
            <w:left w:val="none" w:sz="0" w:space="0" w:color="auto"/>
            <w:bottom w:val="none" w:sz="0" w:space="0" w:color="auto"/>
            <w:right w:val="none" w:sz="0" w:space="0" w:color="auto"/>
          </w:divBdr>
        </w:div>
        <w:div w:id="1133330711">
          <w:marLeft w:val="446"/>
          <w:marRight w:val="0"/>
          <w:marTop w:val="0"/>
          <w:marBottom w:val="0"/>
          <w:divBdr>
            <w:top w:val="none" w:sz="0" w:space="0" w:color="auto"/>
            <w:left w:val="none" w:sz="0" w:space="0" w:color="auto"/>
            <w:bottom w:val="none" w:sz="0" w:space="0" w:color="auto"/>
            <w:right w:val="none" w:sz="0" w:space="0" w:color="auto"/>
          </w:divBdr>
        </w:div>
        <w:div w:id="1890221424">
          <w:marLeft w:val="446"/>
          <w:marRight w:val="0"/>
          <w:marTop w:val="0"/>
          <w:marBottom w:val="0"/>
          <w:divBdr>
            <w:top w:val="none" w:sz="0" w:space="0" w:color="auto"/>
            <w:left w:val="none" w:sz="0" w:space="0" w:color="auto"/>
            <w:bottom w:val="none" w:sz="0" w:space="0" w:color="auto"/>
            <w:right w:val="none" w:sz="0" w:space="0" w:color="auto"/>
          </w:divBdr>
        </w:div>
        <w:div w:id="1414013250">
          <w:marLeft w:val="446"/>
          <w:marRight w:val="0"/>
          <w:marTop w:val="0"/>
          <w:marBottom w:val="0"/>
          <w:divBdr>
            <w:top w:val="none" w:sz="0" w:space="0" w:color="auto"/>
            <w:left w:val="none" w:sz="0" w:space="0" w:color="auto"/>
            <w:bottom w:val="none" w:sz="0" w:space="0" w:color="auto"/>
            <w:right w:val="none" w:sz="0" w:space="0" w:color="auto"/>
          </w:divBdr>
        </w:div>
        <w:div w:id="1460294853">
          <w:marLeft w:val="446"/>
          <w:marRight w:val="0"/>
          <w:marTop w:val="0"/>
          <w:marBottom w:val="0"/>
          <w:divBdr>
            <w:top w:val="none" w:sz="0" w:space="0" w:color="auto"/>
            <w:left w:val="none" w:sz="0" w:space="0" w:color="auto"/>
            <w:bottom w:val="none" w:sz="0" w:space="0" w:color="auto"/>
            <w:right w:val="none" w:sz="0" w:space="0" w:color="auto"/>
          </w:divBdr>
        </w:div>
        <w:div w:id="1227718512">
          <w:marLeft w:val="446"/>
          <w:marRight w:val="0"/>
          <w:marTop w:val="0"/>
          <w:marBottom w:val="0"/>
          <w:divBdr>
            <w:top w:val="none" w:sz="0" w:space="0" w:color="auto"/>
            <w:left w:val="none" w:sz="0" w:space="0" w:color="auto"/>
            <w:bottom w:val="none" w:sz="0" w:space="0" w:color="auto"/>
            <w:right w:val="none" w:sz="0" w:space="0" w:color="auto"/>
          </w:divBdr>
        </w:div>
        <w:div w:id="1639339239">
          <w:marLeft w:val="446"/>
          <w:marRight w:val="0"/>
          <w:marTop w:val="0"/>
          <w:marBottom w:val="0"/>
          <w:divBdr>
            <w:top w:val="none" w:sz="0" w:space="0" w:color="auto"/>
            <w:left w:val="none" w:sz="0" w:space="0" w:color="auto"/>
            <w:bottom w:val="none" w:sz="0" w:space="0" w:color="auto"/>
            <w:right w:val="none" w:sz="0" w:space="0" w:color="auto"/>
          </w:divBdr>
        </w:div>
      </w:divsChild>
    </w:div>
    <w:div w:id="1548951218">
      <w:bodyDiv w:val="1"/>
      <w:marLeft w:val="0"/>
      <w:marRight w:val="0"/>
      <w:marTop w:val="0"/>
      <w:marBottom w:val="0"/>
      <w:divBdr>
        <w:top w:val="none" w:sz="0" w:space="0" w:color="auto"/>
        <w:left w:val="none" w:sz="0" w:space="0" w:color="auto"/>
        <w:bottom w:val="none" w:sz="0" w:space="0" w:color="auto"/>
        <w:right w:val="none" w:sz="0" w:space="0" w:color="auto"/>
      </w:divBdr>
    </w:div>
    <w:div w:id="1550341490">
      <w:bodyDiv w:val="1"/>
      <w:marLeft w:val="0"/>
      <w:marRight w:val="0"/>
      <w:marTop w:val="0"/>
      <w:marBottom w:val="0"/>
      <w:divBdr>
        <w:top w:val="none" w:sz="0" w:space="0" w:color="auto"/>
        <w:left w:val="none" w:sz="0" w:space="0" w:color="auto"/>
        <w:bottom w:val="none" w:sz="0" w:space="0" w:color="auto"/>
        <w:right w:val="none" w:sz="0" w:space="0" w:color="auto"/>
      </w:divBdr>
      <w:divsChild>
        <w:div w:id="295374416">
          <w:marLeft w:val="547"/>
          <w:marRight w:val="0"/>
          <w:marTop w:val="106"/>
          <w:marBottom w:val="0"/>
          <w:divBdr>
            <w:top w:val="none" w:sz="0" w:space="0" w:color="auto"/>
            <w:left w:val="none" w:sz="0" w:space="0" w:color="auto"/>
            <w:bottom w:val="none" w:sz="0" w:space="0" w:color="auto"/>
            <w:right w:val="none" w:sz="0" w:space="0" w:color="auto"/>
          </w:divBdr>
        </w:div>
        <w:div w:id="1089698128">
          <w:marLeft w:val="547"/>
          <w:marRight w:val="0"/>
          <w:marTop w:val="106"/>
          <w:marBottom w:val="0"/>
          <w:divBdr>
            <w:top w:val="none" w:sz="0" w:space="0" w:color="auto"/>
            <w:left w:val="none" w:sz="0" w:space="0" w:color="auto"/>
            <w:bottom w:val="none" w:sz="0" w:space="0" w:color="auto"/>
            <w:right w:val="none" w:sz="0" w:space="0" w:color="auto"/>
          </w:divBdr>
        </w:div>
        <w:div w:id="1979413341">
          <w:marLeft w:val="547"/>
          <w:marRight w:val="0"/>
          <w:marTop w:val="106"/>
          <w:marBottom w:val="0"/>
          <w:divBdr>
            <w:top w:val="none" w:sz="0" w:space="0" w:color="auto"/>
            <w:left w:val="none" w:sz="0" w:space="0" w:color="auto"/>
            <w:bottom w:val="none" w:sz="0" w:space="0" w:color="auto"/>
            <w:right w:val="none" w:sz="0" w:space="0" w:color="auto"/>
          </w:divBdr>
        </w:div>
      </w:divsChild>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F1CBC8-43F2-400F-ADA3-246610059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647</Words>
  <Characters>4083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4721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15</cp:revision>
  <cp:lastPrinted>2017-03-07T13:46:00Z</cp:lastPrinted>
  <dcterms:created xsi:type="dcterms:W3CDTF">2017-03-06T09:55:00Z</dcterms:created>
  <dcterms:modified xsi:type="dcterms:W3CDTF">2017-03-07T13:57:00Z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